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9" w:type="dxa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6379"/>
      </w:tblGrid>
      <w:tr w:rsidR="003D7CE2" w:rsidTr="00AE0525">
        <w:trPr>
          <w:trHeight w:val="1249"/>
        </w:trPr>
        <w:tc>
          <w:tcPr>
            <w:tcW w:w="2800" w:type="dxa"/>
          </w:tcPr>
          <w:p w:rsidR="003D7CE2" w:rsidRDefault="00B36D76" w:rsidP="00A82E2F">
            <w:pPr>
              <w:pStyle w:val="TableParagraph"/>
              <w:ind w:left="0" w:hanging="1"/>
              <w:jc w:val="center"/>
              <w:rPr>
                <w:b/>
                <w:sz w:val="28"/>
              </w:rPr>
            </w:pPr>
            <w:r w:rsidRPr="000517CF">
              <w:rPr>
                <w:color w:val="000000" w:themeColor="text1"/>
                <w:sz w:val="26"/>
                <w:szCs w:val="26"/>
              </w:rPr>
              <w:t xml:space="preserve">  </w:t>
            </w:r>
            <w:r w:rsidR="003D7CE2">
              <w:rPr>
                <w:b/>
                <w:sz w:val="28"/>
              </w:rPr>
              <w:t>ỦY BAN NHÂN DÂN</w:t>
            </w:r>
          </w:p>
          <w:p w:rsidR="003D7CE2" w:rsidRDefault="003D7CE2" w:rsidP="00A82E2F">
            <w:pPr>
              <w:pStyle w:val="TableParagraph"/>
              <w:ind w:left="0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XÃ DIỄN BÍCH</w:t>
            </w:r>
          </w:p>
          <w:p w:rsidR="003D7CE2" w:rsidRDefault="003D7CE2" w:rsidP="00A82E2F">
            <w:pPr>
              <w:pStyle w:val="TableParagraph"/>
              <w:ind w:left="0" w:hanging="1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591E51" wp14:editId="50ECBC4D">
                      <wp:simplePos x="0" y="0"/>
                      <wp:positionH relativeFrom="column">
                        <wp:posOffset>535419</wp:posOffset>
                      </wp:positionH>
                      <wp:positionV relativeFrom="paragraph">
                        <wp:posOffset>30480</wp:posOffset>
                      </wp:positionV>
                      <wp:extent cx="71437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5pt,2.4pt" to="98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" strokecolor="black [3040]"/>
                  </w:pict>
                </mc:Fallback>
              </mc:AlternateContent>
            </w:r>
          </w:p>
          <w:p w:rsidR="003D7CE2" w:rsidRDefault="003D7CE2" w:rsidP="00A82E2F">
            <w:pPr>
              <w:pStyle w:val="TableParagraph"/>
              <w:ind w:left="0"/>
              <w:rPr>
                <w:sz w:val="2"/>
              </w:rPr>
            </w:pPr>
          </w:p>
          <w:p w:rsidR="003D7CE2" w:rsidRDefault="003D7CE2" w:rsidP="005C7619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Số:</w:t>
            </w:r>
            <w:r w:rsidR="00B36401">
              <w:rPr>
                <w:sz w:val="26"/>
                <w:lang w:val="en-US"/>
              </w:rPr>
              <w:t xml:space="preserve"> 14</w:t>
            </w:r>
            <w:r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QĐ</w:t>
            </w:r>
            <w:r>
              <w:rPr>
                <w:sz w:val="26"/>
              </w:rPr>
              <w:t>-UBND</w:t>
            </w:r>
          </w:p>
        </w:tc>
        <w:tc>
          <w:tcPr>
            <w:tcW w:w="6379" w:type="dxa"/>
          </w:tcPr>
          <w:p w:rsidR="003D7CE2" w:rsidRDefault="003D7CE2" w:rsidP="00A82E2F">
            <w:pPr>
              <w:pStyle w:val="TableParagraph"/>
              <w:ind w:left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3D7CE2" w:rsidRDefault="003D7CE2" w:rsidP="00A82E2F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 - Tự do - Hạnh phúc</w:t>
            </w:r>
          </w:p>
          <w:p w:rsidR="003D7CE2" w:rsidRDefault="003D7CE2" w:rsidP="00A82E2F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00BCA0" wp14:editId="28511A1F">
                      <wp:simplePos x="0" y="0"/>
                      <wp:positionH relativeFrom="column">
                        <wp:posOffset>932294</wp:posOffset>
                      </wp:positionH>
                      <wp:positionV relativeFrom="paragraph">
                        <wp:posOffset>5715</wp:posOffset>
                      </wp:positionV>
                      <wp:extent cx="219075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4pt,.45pt" to="245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" strokecolor="black [3040]"/>
                  </w:pict>
                </mc:Fallback>
              </mc:AlternateContent>
            </w:r>
          </w:p>
          <w:p w:rsidR="003D7CE2" w:rsidRDefault="003D7CE2" w:rsidP="00A82E2F">
            <w:pPr>
              <w:pStyle w:val="TableParagraph"/>
              <w:ind w:left="0"/>
              <w:rPr>
                <w:sz w:val="2"/>
              </w:rPr>
            </w:pPr>
          </w:p>
          <w:p w:rsidR="003D7CE2" w:rsidRPr="005C7619" w:rsidRDefault="003D7CE2" w:rsidP="005C7619">
            <w:pPr>
              <w:pStyle w:val="TableParagraph"/>
              <w:tabs>
                <w:tab w:val="left" w:pos="2839"/>
              </w:tabs>
              <w:ind w:left="0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</w:rPr>
              <w:t>Diễn Bích,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pacing w:val="-4"/>
                <w:sz w:val="28"/>
              </w:rPr>
              <w:t xml:space="preserve"> </w:t>
            </w:r>
            <w:r w:rsidR="00B36401">
              <w:rPr>
                <w:i/>
                <w:position w:val="1"/>
                <w:sz w:val="28"/>
                <w:lang w:val="en-US"/>
              </w:rPr>
              <w:t xml:space="preserve">22 </w:t>
            </w:r>
            <w:bookmarkStart w:id="0" w:name="_GoBack"/>
            <w:bookmarkEnd w:id="0"/>
            <w:r>
              <w:rPr>
                <w:i/>
                <w:sz w:val="28"/>
              </w:rPr>
              <w:t xml:space="preserve">tháng </w:t>
            </w:r>
            <w:r w:rsidR="005C7619">
              <w:rPr>
                <w:i/>
                <w:sz w:val="28"/>
                <w:lang w:val="en-US"/>
              </w:rPr>
              <w:t>01</w:t>
            </w:r>
            <w:r>
              <w:rPr>
                <w:i/>
                <w:position w:val="1"/>
                <w:sz w:val="28"/>
              </w:rPr>
              <w:t xml:space="preserve"> </w:t>
            </w:r>
            <w:r>
              <w:rPr>
                <w:i/>
                <w:sz w:val="28"/>
              </w:rPr>
              <w:t>năm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202</w:t>
            </w:r>
            <w:r w:rsidR="005C7619">
              <w:rPr>
                <w:i/>
                <w:sz w:val="28"/>
                <w:lang w:val="en-US"/>
              </w:rPr>
              <w:t>4</w:t>
            </w:r>
          </w:p>
        </w:tc>
      </w:tr>
    </w:tbl>
    <w:p w:rsidR="00B36D76" w:rsidRPr="001B17E4" w:rsidRDefault="00B36D76" w:rsidP="00B36D76">
      <w:pPr>
        <w:keepNext/>
        <w:spacing w:before="360" w:after="0" w:line="240" w:lineRule="auto"/>
        <w:jc w:val="center"/>
        <w:outlineLvl w:val="1"/>
        <w:rPr>
          <w:rFonts w:eastAsia="Times New Roman" w:cs="Times New Roman"/>
          <w:b/>
          <w:bCs/>
          <w:iCs/>
          <w:color w:val="000000" w:themeColor="text1"/>
          <w:szCs w:val="28"/>
          <w:lang w:val="nl-NL"/>
        </w:rPr>
      </w:pPr>
      <w:r w:rsidRPr="001B17E4">
        <w:rPr>
          <w:rFonts w:eastAsia="Times New Roman" w:cs="Times New Roman"/>
          <w:b/>
          <w:bCs/>
          <w:iCs/>
          <w:color w:val="000000" w:themeColor="text1"/>
          <w:szCs w:val="28"/>
          <w:lang w:val="nl-NL"/>
        </w:rPr>
        <w:t>QUYẾT ĐỊNH</w:t>
      </w:r>
    </w:p>
    <w:p w:rsidR="00B36D76" w:rsidRPr="001B17E4" w:rsidRDefault="00B36D76" w:rsidP="00B36D76">
      <w:pPr>
        <w:spacing w:after="0" w:line="240" w:lineRule="auto"/>
        <w:jc w:val="center"/>
        <w:outlineLvl w:val="8"/>
        <w:rPr>
          <w:rFonts w:eastAsia="Times New Roman" w:cs="Times New Roman"/>
          <w:b/>
          <w:color w:val="000000" w:themeColor="text1"/>
          <w:szCs w:val="28"/>
          <w:lang w:val="nl-NL"/>
        </w:rPr>
      </w:pPr>
      <w:r w:rsidRPr="001B17E4">
        <w:rPr>
          <w:rFonts w:eastAsia="Times New Roman" w:cs="Times New Roman"/>
          <w:b/>
          <w:color w:val="000000" w:themeColor="text1"/>
          <w:szCs w:val="28"/>
          <w:lang w:val="nl-NL"/>
        </w:rPr>
        <w:t xml:space="preserve">Về việc công khai thủ tục hành chính thuộc lĩnh vực </w:t>
      </w:r>
      <w:r w:rsidR="00BC5377" w:rsidRPr="001B17E4">
        <w:rPr>
          <w:rFonts w:eastAsia="Times New Roman" w:cs="Times New Roman"/>
          <w:b/>
          <w:color w:val="000000" w:themeColor="text1"/>
          <w:szCs w:val="28"/>
          <w:lang w:val="nl-NL"/>
        </w:rPr>
        <w:t>Tôn giáo</w:t>
      </w:r>
      <w:r w:rsidRPr="001B17E4">
        <w:rPr>
          <w:rFonts w:eastAsia="Times New Roman" w:cs="Times New Roman"/>
          <w:b/>
          <w:color w:val="000000" w:themeColor="text1"/>
          <w:szCs w:val="28"/>
          <w:lang w:val="nl-NL"/>
        </w:rPr>
        <w:t xml:space="preserve"> thuộc thẩm quyền giải quyết của UBND xã </w:t>
      </w:r>
      <w:r w:rsidR="003D7CE2">
        <w:rPr>
          <w:rFonts w:eastAsia="Times New Roman" w:cs="Times New Roman"/>
          <w:b/>
          <w:color w:val="000000" w:themeColor="text1"/>
          <w:szCs w:val="28"/>
          <w:lang w:val="nl-NL"/>
        </w:rPr>
        <w:t>Diễn Bích</w:t>
      </w:r>
    </w:p>
    <w:p w:rsidR="00B36D76" w:rsidRPr="001B17E4" w:rsidRDefault="00B36D76" w:rsidP="00B36D76">
      <w:pPr>
        <w:spacing w:after="0" w:line="240" w:lineRule="auto"/>
        <w:rPr>
          <w:rFonts w:eastAsia="Times New Roman" w:cs="Times New Roman"/>
          <w:color w:val="000000" w:themeColor="text1"/>
          <w:szCs w:val="28"/>
          <w:lang w:val="nl-NL"/>
        </w:rPr>
      </w:pPr>
      <w:r w:rsidRPr="001B17E4">
        <w:rPr>
          <w:rFonts w:eastAsia="Times New Roman" w:cs="Times New Roman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D0D91" wp14:editId="22CE3BC3">
                <wp:simplePos x="0" y="0"/>
                <wp:positionH relativeFrom="column">
                  <wp:posOffset>2217420</wp:posOffset>
                </wp:positionH>
                <wp:positionV relativeFrom="paragraph">
                  <wp:posOffset>23495</wp:posOffset>
                </wp:positionV>
                <wp:extent cx="1485900" cy="0"/>
                <wp:effectExtent l="11430" t="8255" r="7620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1.85pt" to="291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b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"/>
            </w:pict>
          </mc:Fallback>
        </mc:AlternateContent>
      </w:r>
    </w:p>
    <w:p w:rsidR="00B36D76" w:rsidRPr="001B17E4" w:rsidRDefault="00B36D76" w:rsidP="00B36D76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bCs/>
          <w:iCs/>
          <w:color w:val="000000" w:themeColor="text1"/>
          <w:szCs w:val="28"/>
          <w:lang w:val="nl-NL"/>
        </w:rPr>
      </w:pPr>
      <w:r w:rsidRPr="001B17E4">
        <w:rPr>
          <w:rFonts w:eastAsia="Times New Roman" w:cs="Times New Roman"/>
          <w:b/>
          <w:bCs/>
          <w:iCs/>
          <w:color w:val="000000" w:themeColor="text1"/>
          <w:szCs w:val="28"/>
          <w:lang w:val="nl-NL"/>
        </w:rPr>
        <w:t xml:space="preserve">UỶ BAN NHÂN DÂN XÃ </w:t>
      </w:r>
      <w:r w:rsidR="003D7CE2">
        <w:rPr>
          <w:rFonts w:eastAsia="Times New Roman" w:cs="Times New Roman"/>
          <w:b/>
          <w:bCs/>
          <w:iCs/>
          <w:color w:val="000000" w:themeColor="text1"/>
          <w:szCs w:val="28"/>
          <w:lang w:val="nl-NL"/>
        </w:rPr>
        <w:t>DIỄN BÍCH</w:t>
      </w:r>
    </w:p>
    <w:p w:rsidR="00B36D76" w:rsidRPr="001B17E4" w:rsidRDefault="00B36D76" w:rsidP="00B36D76">
      <w:pPr>
        <w:spacing w:before="120" w:after="0" w:line="240" w:lineRule="auto"/>
        <w:ind w:firstLine="539"/>
        <w:jc w:val="both"/>
        <w:rPr>
          <w:rFonts w:eastAsia="Times New Roman" w:cs="Times New Roman"/>
          <w:i/>
          <w:color w:val="000000" w:themeColor="text1"/>
          <w:szCs w:val="28"/>
          <w:lang w:val="nl-NL"/>
        </w:rPr>
      </w:pPr>
      <w:r w:rsidRPr="001B17E4">
        <w:rPr>
          <w:rFonts w:eastAsia="Times New Roman" w:cs="Times New Roman"/>
          <w:i/>
          <w:color w:val="000000" w:themeColor="text1"/>
          <w:szCs w:val="28"/>
          <w:lang w:val="nl-NL"/>
        </w:rPr>
        <w:t>Căn cứ Luật tổ chức chính quyền địa phương ngày 19/5/2015; Luật sửa đổi bổ sung một số điều của Luật tổ chức Chính phủ và Luật tổ chức chính quyền địa phương ngày 22/11/2019;</w:t>
      </w:r>
    </w:p>
    <w:p w:rsidR="00B36D76" w:rsidRPr="001B17E4" w:rsidRDefault="00B36D76" w:rsidP="00B36D76">
      <w:pPr>
        <w:shd w:val="clear" w:color="auto" w:fill="FFFFFF"/>
        <w:spacing w:after="0" w:line="240" w:lineRule="auto"/>
        <w:ind w:firstLine="539"/>
        <w:jc w:val="both"/>
        <w:rPr>
          <w:rFonts w:eastAsia="Times New Roman" w:cs="Times New Roman"/>
          <w:i/>
          <w:color w:val="000000" w:themeColor="text1"/>
          <w:szCs w:val="28"/>
          <w:lang w:val="nl-NL"/>
        </w:rPr>
      </w:pPr>
      <w:r w:rsidRPr="001B17E4">
        <w:rPr>
          <w:rFonts w:eastAsia="Times New Roman" w:cs="Times New Roman"/>
          <w:i/>
          <w:color w:val="000000" w:themeColor="text1"/>
          <w:szCs w:val="28"/>
          <w:lang w:val="nl-NL"/>
        </w:rPr>
        <w:t>Căn cứ Nghị định 63/2010/NĐ-CP ngày 08/6/2010 của Chính phủ về kiểm soát thủ tục hành chính; Nghị định 92/2017/NĐ-CP ngày 07/8/2017 của Chính phủ sửa đổi, bổ sung một số điều của các nghị định liên quan đ</w:t>
      </w:r>
      <w:r w:rsidR="003D7CE2">
        <w:rPr>
          <w:rFonts w:eastAsia="Times New Roman" w:cs="Times New Roman"/>
          <w:i/>
          <w:color w:val="000000" w:themeColor="text1"/>
          <w:szCs w:val="28"/>
          <w:lang w:val="nl-NL"/>
        </w:rPr>
        <w:t>ến kiểm soát thủ tục hành chính;</w:t>
      </w:r>
    </w:p>
    <w:p w:rsidR="00B36D76" w:rsidRPr="001B17E4" w:rsidRDefault="00B36D76" w:rsidP="00B36D76">
      <w:pPr>
        <w:shd w:val="clear" w:color="auto" w:fill="FFFFFF"/>
        <w:spacing w:after="0" w:line="240" w:lineRule="auto"/>
        <w:ind w:firstLine="539"/>
        <w:jc w:val="both"/>
        <w:rPr>
          <w:rFonts w:eastAsia="Times New Roman" w:cs="Times New Roman"/>
          <w:i/>
          <w:iCs/>
          <w:color w:val="000000" w:themeColor="text1"/>
          <w:szCs w:val="28"/>
        </w:rPr>
      </w:pPr>
      <w:r w:rsidRPr="001B17E4">
        <w:rPr>
          <w:rFonts w:eastAsia="Times New Roman" w:cs="Times New Roman"/>
          <w:i/>
          <w:iCs/>
          <w:color w:val="000000" w:themeColor="text1"/>
          <w:szCs w:val="28"/>
        </w:rPr>
        <w:t>Căn cứ Thông tư số </w:t>
      </w:r>
      <w:hyperlink r:id="rId8" w:tgtFrame="_blank" w:tooltip="Thông tư 02/2017/TT-VPCP" w:history="1">
        <w:r w:rsidRPr="001B17E4">
          <w:rPr>
            <w:rFonts w:eastAsia="Times New Roman" w:cs="Times New Roman"/>
            <w:i/>
            <w:iCs/>
            <w:color w:val="000000" w:themeColor="text1"/>
            <w:szCs w:val="28"/>
          </w:rPr>
          <w:t>02/2017/TT-VPCP</w:t>
        </w:r>
      </w:hyperlink>
      <w:r w:rsidRPr="001B17E4">
        <w:rPr>
          <w:rFonts w:eastAsia="Times New Roman" w:cs="Times New Roman"/>
          <w:i/>
          <w:iCs/>
          <w:color w:val="000000" w:themeColor="text1"/>
          <w:szCs w:val="28"/>
        </w:rPr>
        <w:t> ngày 31 tháng 10 năm 2017 của Văn phòng Chính phủ hướng dẫn về nghiệp vụ kiểm soát thủ tục hành chính;</w:t>
      </w:r>
    </w:p>
    <w:p w:rsidR="00B36D76" w:rsidRPr="001B17E4" w:rsidRDefault="00B36D76" w:rsidP="00B36D76">
      <w:pPr>
        <w:shd w:val="clear" w:color="auto" w:fill="FFFFFF"/>
        <w:spacing w:after="0" w:line="240" w:lineRule="auto"/>
        <w:ind w:firstLine="539"/>
        <w:jc w:val="both"/>
        <w:rPr>
          <w:rFonts w:eastAsia="Times New Roman" w:cs="Times New Roman"/>
          <w:i/>
          <w:iCs/>
          <w:color w:val="000000" w:themeColor="text1"/>
          <w:szCs w:val="28"/>
        </w:rPr>
      </w:pPr>
      <w:r w:rsidRPr="001B17E4">
        <w:rPr>
          <w:rFonts w:eastAsia="Times New Roman" w:cs="Times New Roman"/>
          <w:i/>
          <w:iCs/>
          <w:color w:val="000000" w:themeColor="text1"/>
          <w:szCs w:val="28"/>
        </w:rPr>
        <w:t>Căn cứ Quyết định số</w:t>
      </w:r>
      <w:r w:rsidR="000517CF">
        <w:rPr>
          <w:rFonts w:eastAsia="Times New Roman" w:cs="Times New Roman"/>
          <w:i/>
          <w:iCs/>
          <w:color w:val="000000" w:themeColor="text1"/>
          <w:szCs w:val="28"/>
        </w:rPr>
        <w:t xml:space="preserve"> 2921</w:t>
      </w:r>
      <w:r w:rsidR="0066087F">
        <w:rPr>
          <w:rFonts w:eastAsia="Times New Roman" w:cs="Times New Roman"/>
          <w:i/>
          <w:iCs/>
          <w:color w:val="000000" w:themeColor="text1"/>
          <w:szCs w:val="28"/>
        </w:rPr>
        <w:t xml:space="preserve"> </w:t>
      </w:r>
      <w:r w:rsidRPr="001B17E4">
        <w:rPr>
          <w:rFonts w:eastAsia="Times New Roman" w:cs="Times New Roman"/>
          <w:i/>
          <w:iCs/>
          <w:color w:val="000000" w:themeColor="text1"/>
          <w:szCs w:val="28"/>
        </w:rPr>
        <w:t xml:space="preserve">/QĐ-UBND ngày </w:t>
      </w:r>
      <w:r w:rsidR="000517CF">
        <w:rPr>
          <w:rFonts w:eastAsia="Times New Roman" w:cs="Times New Roman"/>
          <w:i/>
          <w:iCs/>
          <w:color w:val="000000" w:themeColor="text1"/>
          <w:szCs w:val="28"/>
        </w:rPr>
        <w:t>12</w:t>
      </w:r>
      <w:r w:rsidRPr="001B17E4">
        <w:rPr>
          <w:rFonts w:eastAsia="Times New Roman" w:cs="Times New Roman"/>
          <w:i/>
          <w:iCs/>
          <w:color w:val="000000" w:themeColor="text1"/>
          <w:szCs w:val="28"/>
        </w:rPr>
        <w:t>/</w:t>
      </w:r>
      <w:r w:rsidR="000517CF">
        <w:rPr>
          <w:rFonts w:eastAsia="Times New Roman" w:cs="Times New Roman"/>
          <w:i/>
          <w:iCs/>
          <w:color w:val="000000" w:themeColor="text1"/>
          <w:szCs w:val="28"/>
        </w:rPr>
        <w:t>8</w:t>
      </w:r>
      <w:r w:rsidRPr="001B17E4">
        <w:rPr>
          <w:rFonts w:eastAsia="Times New Roman" w:cs="Times New Roman"/>
          <w:i/>
          <w:iCs/>
          <w:color w:val="000000" w:themeColor="text1"/>
          <w:szCs w:val="28"/>
        </w:rPr>
        <w:t>/202</w:t>
      </w:r>
      <w:r w:rsidR="000517CF">
        <w:rPr>
          <w:rFonts w:eastAsia="Times New Roman" w:cs="Times New Roman"/>
          <w:i/>
          <w:iCs/>
          <w:color w:val="000000" w:themeColor="text1"/>
          <w:szCs w:val="28"/>
        </w:rPr>
        <w:t>2</w:t>
      </w:r>
      <w:r w:rsidR="0066087F">
        <w:rPr>
          <w:rFonts w:eastAsia="Times New Roman" w:cs="Times New Roman"/>
          <w:i/>
          <w:iCs/>
          <w:color w:val="000000" w:themeColor="text1"/>
          <w:szCs w:val="28"/>
        </w:rPr>
        <w:t xml:space="preserve"> </w:t>
      </w:r>
      <w:r w:rsidRPr="001B17E4">
        <w:rPr>
          <w:rFonts w:eastAsia="Times New Roman" w:cs="Times New Roman"/>
          <w:i/>
          <w:iCs/>
          <w:color w:val="000000" w:themeColor="text1"/>
          <w:szCs w:val="28"/>
        </w:rPr>
        <w:t>về  công bố danh mục th</w:t>
      </w:r>
      <w:r w:rsidR="000517CF">
        <w:rPr>
          <w:rFonts w:eastAsia="Times New Roman" w:cs="Times New Roman"/>
          <w:i/>
          <w:iCs/>
          <w:color w:val="000000" w:themeColor="text1"/>
          <w:szCs w:val="28"/>
        </w:rPr>
        <w:t>ủ tục hành chính trong lĩnh vực nội vụ thuộc thẩm quyền giải quyết của UBND tỉnh-</w:t>
      </w:r>
      <w:r w:rsidRPr="001B17E4">
        <w:rPr>
          <w:rFonts w:eastAsia="Times New Roman" w:cs="Times New Roman"/>
          <w:i/>
          <w:iCs/>
          <w:color w:val="000000" w:themeColor="text1"/>
          <w:szCs w:val="28"/>
        </w:rPr>
        <w:t xml:space="preserve"> UBND cấp huyện - UBND cấp  xã trên địa bàn </w:t>
      </w:r>
      <w:r w:rsidR="000517CF">
        <w:rPr>
          <w:rFonts w:eastAsia="Times New Roman" w:cs="Times New Roman"/>
          <w:i/>
          <w:iCs/>
          <w:color w:val="000000" w:themeColor="text1"/>
          <w:szCs w:val="28"/>
        </w:rPr>
        <w:t>tỉnh Nghệ An;</w:t>
      </w:r>
      <w:r w:rsidRPr="001B17E4">
        <w:rPr>
          <w:rFonts w:eastAsia="Times New Roman" w:cs="Times New Roman"/>
          <w:i/>
          <w:iCs/>
          <w:color w:val="000000" w:themeColor="text1"/>
          <w:szCs w:val="28"/>
        </w:rPr>
        <w:t xml:space="preserve">   </w:t>
      </w:r>
    </w:p>
    <w:p w:rsidR="00B36D76" w:rsidRPr="001B17E4" w:rsidRDefault="00B36D76" w:rsidP="00B36D76">
      <w:pPr>
        <w:shd w:val="clear" w:color="auto" w:fill="FFFFFF"/>
        <w:spacing w:after="0" w:line="240" w:lineRule="auto"/>
        <w:ind w:firstLine="539"/>
        <w:jc w:val="both"/>
        <w:rPr>
          <w:rFonts w:eastAsia="Times New Roman" w:cs="Times New Roman"/>
          <w:i/>
          <w:iCs/>
          <w:color w:val="000000" w:themeColor="text1"/>
          <w:szCs w:val="28"/>
        </w:rPr>
      </w:pPr>
      <w:r w:rsidRPr="001B17E4">
        <w:rPr>
          <w:rFonts w:eastAsia="Times New Roman" w:cs="Times New Roman"/>
          <w:i/>
          <w:iCs/>
          <w:color w:val="000000" w:themeColor="text1"/>
          <w:szCs w:val="28"/>
        </w:rPr>
        <w:t>Xét đề nghị của công chức Văn hóa xã hội.</w:t>
      </w:r>
    </w:p>
    <w:p w:rsidR="00B36D76" w:rsidRPr="003D7CE2" w:rsidRDefault="00B36D76" w:rsidP="00B36D76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iCs/>
          <w:color w:val="000000" w:themeColor="text1"/>
          <w:sz w:val="14"/>
          <w:szCs w:val="28"/>
        </w:rPr>
      </w:pPr>
    </w:p>
    <w:p w:rsidR="00B36D76" w:rsidRDefault="00B36D76" w:rsidP="003D7CE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Cs/>
          <w:color w:val="000000" w:themeColor="text1"/>
          <w:szCs w:val="28"/>
        </w:rPr>
      </w:pPr>
      <w:r w:rsidRPr="001B17E4">
        <w:rPr>
          <w:rFonts w:eastAsia="Times New Roman" w:cs="Times New Roman"/>
          <w:b/>
          <w:iCs/>
          <w:color w:val="000000" w:themeColor="text1"/>
          <w:szCs w:val="28"/>
        </w:rPr>
        <w:t>QUYẾT ĐỊNH:</w:t>
      </w:r>
    </w:p>
    <w:p w:rsidR="003D7CE2" w:rsidRPr="003D7CE2" w:rsidRDefault="003D7CE2" w:rsidP="003D7CE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Cs/>
          <w:color w:val="000000" w:themeColor="text1"/>
          <w:sz w:val="16"/>
          <w:szCs w:val="28"/>
        </w:rPr>
      </w:pPr>
    </w:p>
    <w:p w:rsidR="00B36D76" w:rsidRPr="001B17E4" w:rsidRDefault="00B36D76" w:rsidP="00012019">
      <w:pPr>
        <w:spacing w:after="0" w:line="240" w:lineRule="auto"/>
        <w:jc w:val="both"/>
        <w:outlineLvl w:val="8"/>
        <w:rPr>
          <w:rFonts w:eastAsia="Times New Roman" w:cs="Times New Roman"/>
          <w:color w:val="000000" w:themeColor="text1"/>
          <w:szCs w:val="28"/>
          <w:lang w:val="nl-NL"/>
        </w:rPr>
      </w:pPr>
      <w:r w:rsidRPr="001B17E4">
        <w:rPr>
          <w:rFonts w:eastAsia="Times New Roman" w:cs="Times New Roman"/>
          <w:b/>
          <w:iCs/>
          <w:color w:val="000000" w:themeColor="text1"/>
          <w:szCs w:val="28"/>
        </w:rPr>
        <w:t xml:space="preserve">       </w:t>
      </w:r>
      <w:r w:rsidR="00012019">
        <w:rPr>
          <w:rFonts w:eastAsia="Times New Roman" w:cs="Times New Roman"/>
          <w:b/>
          <w:iCs/>
          <w:color w:val="000000" w:themeColor="text1"/>
          <w:szCs w:val="28"/>
        </w:rPr>
        <w:t xml:space="preserve"> </w:t>
      </w:r>
      <w:r w:rsidRPr="001B17E4">
        <w:rPr>
          <w:rFonts w:eastAsia="Times New Roman" w:cs="Times New Roman"/>
          <w:b/>
          <w:iCs/>
          <w:color w:val="000000" w:themeColor="text1"/>
          <w:szCs w:val="28"/>
        </w:rPr>
        <w:t>Điều 1.</w:t>
      </w:r>
      <w:r w:rsidRPr="001B17E4">
        <w:rPr>
          <w:rFonts w:eastAsia="Times New Roman" w:cs="Times New Roman"/>
          <w:iCs/>
          <w:color w:val="000000" w:themeColor="text1"/>
          <w:szCs w:val="28"/>
        </w:rPr>
        <w:t xml:space="preserve">  </w:t>
      </w:r>
      <w:r w:rsidRPr="001B17E4">
        <w:rPr>
          <w:rFonts w:eastAsia="Times New Roman" w:cs="Times New Roman"/>
          <w:color w:val="000000" w:themeColor="text1"/>
          <w:szCs w:val="28"/>
          <w:lang w:val="nl-NL"/>
        </w:rPr>
        <w:t xml:space="preserve">Công khai thủ tục hành chính thuộc lĩnh vực </w:t>
      </w:r>
      <w:r w:rsidR="00BC5377" w:rsidRPr="001B17E4">
        <w:rPr>
          <w:rFonts w:eastAsia="Times New Roman" w:cs="Times New Roman"/>
          <w:color w:val="000000" w:themeColor="text1"/>
          <w:szCs w:val="28"/>
          <w:lang w:val="nl-NL"/>
        </w:rPr>
        <w:t>Tôn giáo</w:t>
      </w:r>
      <w:r w:rsidRPr="001B17E4">
        <w:rPr>
          <w:rFonts w:eastAsia="Times New Roman" w:cs="Times New Roman"/>
          <w:color w:val="000000" w:themeColor="text1"/>
          <w:szCs w:val="28"/>
          <w:lang w:val="nl-NL"/>
        </w:rPr>
        <w:t xml:space="preserve"> thuộc thẩm quyền giải quyết của UBND xã </w:t>
      </w:r>
      <w:r w:rsidR="003D7CE2">
        <w:rPr>
          <w:rFonts w:eastAsia="Times New Roman" w:cs="Times New Roman"/>
          <w:color w:val="000000" w:themeColor="text1"/>
          <w:szCs w:val="28"/>
          <w:lang w:val="nl-NL"/>
        </w:rPr>
        <w:t>Diễn Bích</w:t>
      </w:r>
      <w:r w:rsidR="00AE0525">
        <w:rPr>
          <w:rFonts w:eastAsia="Times New Roman" w:cs="Times New Roman"/>
          <w:color w:val="000000" w:themeColor="text1"/>
          <w:szCs w:val="28"/>
          <w:lang w:val="nl-NL"/>
        </w:rPr>
        <w:t>.</w:t>
      </w:r>
    </w:p>
    <w:p w:rsidR="00B36D76" w:rsidRPr="001B17E4" w:rsidRDefault="00B36D76" w:rsidP="003D7CE2">
      <w:pPr>
        <w:shd w:val="clear" w:color="auto" w:fill="FFFFFF"/>
        <w:spacing w:after="0" w:line="240" w:lineRule="auto"/>
        <w:ind w:firstLine="539"/>
        <w:jc w:val="both"/>
        <w:rPr>
          <w:rFonts w:eastAsia="Times New Roman" w:cs="Times New Roman"/>
          <w:iCs/>
          <w:color w:val="000000" w:themeColor="text1"/>
          <w:szCs w:val="28"/>
        </w:rPr>
      </w:pPr>
      <w:r w:rsidRPr="001B17E4">
        <w:rPr>
          <w:rFonts w:eastAsia="Times New Roman" w:cs="Times New Roman"/>
          <w:b/>
          <w:iCs/>
          <w:color w:val="000000" w:themeColor="text1"/>
          <w:szCs w:val="28"/>
        </w:rPr>
        <w:t>Điều 2.</w:t>
      </w:r>
      <w:r w:rsidRPr="001B17E4">
        <w:rPr>
          <w:rFonts w:eastAsia="Times New Roman" w:cs="Times New Roman"/>
          <w:iCs/>
          <w:color w:val="000000" w:themeColor="text1"/>
          <w:szCs w:val="28"/>
        </w:rPr>
        <w:t xml:space="preserve"> Quyết định này có hiệu lực kể từ ngày ký. </w:t>
      </w:r>
    </w:p>
    <w:p w:rsidR="00B36D76" w:rsidRDefault="00B36D76" w:rsidP="00B36D76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iCs/>
          <w:color w:val="000000" w:themeColor="text1"/>
          <w:szCs w:val="28"/>
        </w:rPr>
      </w:pPr>
      <w:r w:rsidRPr="001B17E4">
        <w:rPr>
          <w:rFonts w:eastAsia="Times New Roman" w:cs="Times New Roman"/>
          <w:iCs/>
          <w:color w:val="000000" w:themeColor="text1"/>
          <w:szCs w:val="28"/>
        </w:rPr>
        <w:t>Văn phòng</w:t>
      </w:r>
      <w:r w:rsidR="003D7CE2">
        <w:rPr>
          <w:rFonts w:eastAsia="Times New Roman" w:cs="Times New Roman"/>
          <w:iCs/>
          <w:color w:val="000000" w:themeColor="text1"/>
          <w:szCs w:val="28"/>
        </w:rPr>
        <w:t xml:space="preserve"> HĐND</w:t>
      </w:r>
      <w:r w:rsidRPr="001B17E4">
        <w:rPr>
          <w:rFonts w:eastAsia="Times New Roman" w:cs="Times New Roman"/>
          <w:iCs/>
          <w:color w:val="000000" w:themeColor="text1"/>
          <w:szCs w:val="28"/>
        </w:rPr>
        <w:t xml:space="preserve"> – </w:t>
      </w:r>
      <w:r w:rsidR="003D7CE2">
        <w:rPr>
          <w:rFonts w:eastAsia="Times New Roman" w:cs="Times New Roman"/>
          <w:iCs/>
          <w:color w:val="000000" w:themeColor="text1"/>
          <w:szCs w:val="28"/>
        </w:rPr>
        <w:t>UBND</w:t>
      </w:r>
      <w:r w:rsidRPr="001B17E4">
        <w:rPr>
          <w:rFonts w:eastAsia="Times New Roman" w:cs="Times New Roman"/>
          <w:iCs/>
          <w:color w:val="000000" w:themeColor="text1"/>
          <w:szCs w:val="28"/>
        </w:rPr>
        <w:t xml:space="preserve">, công chức chuyên môn UBND xã, Xóm trưởng </w:t>
      </w:r>
      <w:r w:rsidR="003D7CE2">
        <w:rPr>
          <w:rFonts w:eastAsia="Times New Roman" w:cs="Times New Roman"/>
          <w:iCs/>
          <w:color w:val="000000" w:themeColor="text1"/>
          <w:szCs w:val="28"/>
        </w:rPr>
        <w:t>8</w:t>
      </w:r>
      <w:r w:rsidRPr="001B17E4">
        <w:rPr>
          <w:rFonts w:eastAsia="Times New Roman" w:cs="Times New Roman"/>
          <w:iCs/>
          <w:color w:val="000000" w:themeColor="text1"/>
          <w:szCs w:val="28"/>
        </w:rPr>
        <w:t xml:space="preserve"> xóm, các tổ chức, cá nhân có liên quan chịu trách nhiệm thi hành quyết định này./.</w:t>
      </w:r>
    </w:p>
    <w:tbl>
      <w:tblPr>
        <w:tblW w:w="9299" w:type="dxa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4943"/>
      </w:tblGrid>
      <w:tr w:rsidR="003D7CE2" w:rsidRPr="00AB1861" w:rsidTr="00A82E2F">
        <w:trPr>
          <w:trHeight w:val="2314"/>
        </w:trPr>
        <w:tc>
          <w:tcPr>
            <w:tcW w:w="4356" w:type="dxa"/>
          </w:tcPr>
          <w:p w:rsidR="003D7CE2" w:rsidRDefault="003D7CE2" w:rsidP="00A82E2F">
            <w:pPr>
              <w:pStyle w:val="TableParagraph"/>
              <w:tabs>
                <w:tab w:val="left" w:pos="325"/>
              </w:tabs>
              <w:rPr>
                <w:b/>
                <w:sz w:val="24"/>
                <w:szCs w:val="28"/>
                <w:lang w:val="nl-NL"/>
              </w:rPr>
            </w:pPr>
            <w:r w:rsidRPr="00DC0B2F">
              <w:rPr>
                <w:b/>
                <w:i/>
                <w:sz w:val="24"/>
                <w:szCs w:val="28"/>
                <w:lang w:val="nl-NL"/>
              </w:rPr>
              <w:t>Nơi nhận</w:t>
            </w:r>
            <w:r w:rsidRPr="00DC0B2F">
              <w:rPr>
                <w:b/>
                <w:sz w:val="24"/>
                <w:szCs w:val="28"/>
                <w:lang w:val="nl-NL"/>
              </w:rPr>
              <w:t>:</w:t>
            </w:r>
          </w:p>
          <w:p w:rsidR="003D7CE2" w:rsidRDefault="003D7CE2" w:rsidP="00A82E2F">
            <w:pPr>
              <w:pStyle w:val="TableParagraph"/>
              <w:tabs>
                <w:tab w:val="left" w:pos="325"/>
              </w:tabs>
              <w:rPr>
                <w:lang w:val="nl-NL"/>
              </w:rPr>
            </w:pPr>
            <w:r>
              <w:rPr>
                <w:sz w:val="20"/>
                <w:szCs w:val="28"/>
                <w:lang w:val="nl-NL"/>
              </w:rPr>
              <w:t xml:space="preserve">- </w:t>
            </w:r>
            <w:r w:rsidRPr="00DC0B2F">
              <w:rPr>
                <w:lang w:val="nl-NL"/>
              </w:rPr>
              <w:t>Như Điều 2;</w:t>
            </w:r>
          </w:p>
          <w:p w:rsidR="003D7CE2" w:rsidRDefault="003D7CE2" w:rsidP="00A82E2F">
            <w:pPr>
              <w:pStyle w:val="TableParagraph"/>
              <w:tabs>
                <w:tab w:val="left" w:pos="325"/>
              </w:tabs>
            </w:pPr>
            <w:r w:rsidRPr="00DC0B2F">
              <w:rPr>
                <w:kern w:val="28"/>
                <w:lang w:val="nl-NL"/>
              </w:rPr>
              <w:t>- Lưu: VT, HS</w:t>
            </w:r>
          </w:p>
        </w:tc>
        <w:tc>
          <w:tcPr>
            <w:tcW w:w="4943" w:type="dxa"/>
          </w:tcPr>
          <w:p w:rsidR="003D7CE2" w:rsidRDefault="003D7CE2" w:rsidP="00A82E2F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:rsidR="003D7CE2" w:rsidRDefault="003D7CE2" w:rsidP="00A82E2F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:rsidR="003D7CE2" w:rsidRDefault="003D7CE2" w:rsidP="00A82E2F">
            <w:pPr>
              <w:pStyle w:val="TableParagraph"/>
              <w:ind w:left="0"/>
              <w:jc w:val="center"/>
              <w:rPr>
                <w:sz w:val="30"/>
              </w:rPr>
            </w:pPr>
          </w:p>
          <w:p w:rsidR="003D7CE2" w:rsidRDefault="003D7CE2" w:rsidP="00A82E2F">
            <w:pPr>
              <w:pStyle w:val="TableParagraph"/>
              <w:ind w:left="0"/>
              <w:jc w:val="center"/>
              <w:rPr>
                <w:sz w:val="30"/>
              </w:rPr>
            </w:pPr>
          </w:p>
          <w:p w:rsidR="003D7CE2" w:rsidRDefault="003D7CE2" w:rsidP="00A82E2F">
            <w:pPr>
              <w:pStyle w:val="TableParagraph"/>
              <w:ind w:left="0"/>
              <w:jc w:val="center"/>
              <w:rPr>
                <w:sz w:val="29"/>
                <w:lang w:val="en-US"/>
              </w:rPr>
            </w:pPr>
          </w:p>
          <w:p w:rsidR="003D7CE2" w:rsidRPr="009D11EA" w:rsidRDefault="003D7CE2" w:rsidP="00A82E2F">
            <w:pPr>
              <w:pStyle w:val="TableParagraph"/>
              <w:ind w:left="0"/>
              <w:jc w:val="center"/>
              <w:rPr>
                <w:sz w:val="29"/>
                <w:lang w:val="en-US"/>
              </w:rPr>
            </w:pPr>
          </w:p>
          <w:p w:rsidR="003D7CE2" w:rsidRPr="00AB1861" w:rsidRDefault="003D7CE2" w:rsidP="00A82E2F">
            <w:pPr>
              <w:pStyle w:val="TableParagraph"/>
              <w:ind w:left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Nguyễn Viết Mãn</w:t>
            </w:r>
          </w:p>
        </w:tc>
      </w:tr>
    </w:tbl>
    <w:p w:rsidR="003D7CE2" w:rsidRPr="001B17E4" w:rsidRDefault="003D7CE2" w:rsidP="00B36D76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iCs/>
          <w:color w:val="000000" w:themeColor="text1"/>
          <w:szCs w:val="28"/>
        </w:rPr>
      </w:pPr>
    </w:p>
    <w:p w:rsidR="00B36D76" w:rsidRPr="001B17E4" w:rsidRDefault="00B36D76" w:rsidP="003D7CE2">
      <w:pPr>
        <w:spacing w:before="120" w:after="0" w:line="240" w:lineRule="auto"/>
        <w:jc w:val="both"/>
        <w:rPr>
          <w:rFonts w:eastAsia="Times New Roman" w:cs="Times New Roman"/>
          <w:b/>
          <w:color w:val="000000" w:themeColor="text1"/>
          <w:szCs w:val="28"/>
          <w:lang w:val="nl-NL"/>
        </w:rPr>
        <w:sectPr w:rsidR="00B36D76" w:rsidRPr="001B17E4" w:rsidSect="00012019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851" w:right="1134" w:bottom="1134" w:left="1701" w:header="720" w:footer="720" w:gutter="0"/>
          <w:cols w:space="720"/>
          <w:titlePg/>
          <w:docGrid w:linePitch="360"/>
        </w:sectPr>
      </w:pPr>
      <w:r w:rsidRPr="001B17E4">
        <w:rPr>
          <w:rFonts w:eastAsia="Times New Roman" w:cs="Times New Roman"/>
          <w:b/>
          <w:i/>
          <w:color w:val="000000" w:themeColor="text1"/>
          <w:sz w:val="24"/>
          <w:szCs w:val="24"/>
          <w:lang w:val="nl-NL"/>
        </w:rPr>
        <w:t xml:space="preserve">  </w:t>
      </w:r>
    </w:p>
    <w:p w:rsidR="00B36D76" w:rsidRPr="001B17E4" w:rsidRDefault="00B36D76" w:rsidP="003D7CE2">
      <w:pPr>
        <w:spacing w:after="0" w:line="240" w:lineRule="auto"/>
        <w:jc w:val="center"/>
        <w:rPr>
          <w:rFonts w:eastAsia="Times New Roman" w:cs="Times New Roman"/>
          <w:b/>
          <w:iCs/>
          <w:color w:val="000000" w:themeColor="text1"/>
          <w:szCs w:val="28"/>
        </w:rPr>
      </w:pPr>
      <w:r w:rsidRPr="001B17E4">
        <w:rPr>
          <w:rFonts w:eastAsia="Times New Roman" w:cs="Times New Roman"/>
          <w:b/>
          <w:iCs/>
          <w:color w:val="000000" w:themeColor="text1"/>
          <w:szCs w:val="28"/>
        </w:rPr>
        <w:lastRenderedPageBreak/>
        <w:t xml:space="preserve">THỦ TỤC HÀNH CHÍNH THUỘC LĨNH VỰC GIÁO DỤC VÀ ĐÀO TẠO THUỘC THẨM QUYỀN </w:t>
      </w:r>
      <w:r w:rsidR="00DA2E40">
        <w:rPr>
          <w:rFonts w:eastAsia="Times New Roman" w:cs="Times New Roman"/>
          <w:b/>
          <w:iCs/>
          <w:color w:val="000000" w:themeColor="text1"/>
          <w:szCs w:val="28"/>
        </w:rPr>
        <w:t>GIẢI QUYẾT</w:t>
      </w:r>
      <w:r w:rsidRPr="001B17E4">
        <w:rPr>
          <w:rFonts w:eastAsia="Times New Roman" w:cs="Times New Roman"/>
          <w:b/>
          <w:iCs/>
          <w:color w:val="000000" w:themeColor="text1"/>
          <w:szCs w:val="28"/>
        </w:rPr>
        <w:t xml:space="preserve"> CỦA UBND XÃ </w:t>
      </w:r>
      <w:r w:rsidR="003D7CE2">
        <w:rPr>
          <w:rFonts w:eastAsia="Times New Roman" w:cs="Times New Roman"/>
          <w:b/>
          <w:iCs/>
          <w:color w:val="000000" w:themeColor="text1"/>
          <w:szCs w:val="28"/>
        </w:rPr>
        <w:t>DIỄN BÍCH</w:t>
      </w:r>
      <w:r w:rsidRPr="001B17E4">
        <w:rPr>
          <w:rFonts w:eastAsia="Times New Roman" w:cs="Times New Roman"/>
          <w:b/>
          <w:iCs/>
          <w:color w:val="000000" w:themeColor="text1"/>
          <w:szCs w:val="28"/>
        </w:rPr>
        <w:t xml:space="preserve"> </w:t>
      </w:r>
    </w:p>
    <w:p w:rsidR="007D6FA0" w:rsidRDefault="00B36D76" w:rsidP="00B36D76">
      <w:pPr>
        <w:spacing w:after="0" w:line="240" w:lineRule="auto"/>
        <w:jc w:val="center"/>
        <w:rPr>
          <w:rFonts w:eastAsia="Times New Roman" w:cs="Times New Roman"/>
          <w:i/>
          <w:iCs/>
          <w:color w:val="000000" w:themeColor="text1"/>
          <w:szCs w:val="28"/>
        </w:rPr>
      </w:pPr>
      <w:r w:rsidRPr="001B17E4">
        <w:rPr>
          <w:rFonts w:eastAsia="Times New Roman" w:cs="Times New Roman"/>
          <w:iCs/>
          <w:color w:val="000000" w:themeColor="text1"/>
          <w:szCs w:val="28"/>
        </w:rPr>
        <w:t>(</w:t>
      </w:r>
      <w:r w:rsidRPr="001B17E4">
        <w:rPr>
          <w:rFonts w:eastAsia="Times New Roman" w:cs="Times New Roman"/>
          <w:i/>
          <w:iCs/>
          <w:color w:val="000000" w:themeColor="text1"/>
          <w:szCs w:val="28"/>
        </w:rPr>
        <w:t>Ban hành kèm theo Quyết định số    /QĐ-UBND ngày      /</w:t>
      </w:r>
      <w:r w:rsidR="005C7619">
        <w:rPr>
          <w:rFonts w:eastAsia="Times New Roman" w:cs="Times New Roman"/>
          <w:i/>
          <w:iCs/>
          <w:color w:val="000000" w:themeColor="text1"/>
          <w:szCs w:val="28"/>
        </w:rPr>
        <w:t>01</w:t>
      </w:r>
      <w:r w:rsidRPr="001B17E4">
        <w:rPr>
          <w:rFonts w:eastAsia="Times New Roman" w:cs="Times New Roman"/>
          <w:i/>
          <w:iCs/>
          <w:color w:val="000000" w:themeColor="text1"/>
          <w:szCs w:val="28"/>
        </w:rPr>
        <w:t>/202</w:t>
      </w:r>
      <w:r w:rsidR="005C7619">
        <w:rPr>
          <w:rFonts w:eastAsia="Times New Roman" w:cs="Times New Roman"/>
          <w:i/>
          <w:iCs/>
          <w:color w:val="000000" w:themeColor="text1"/>
          <w:szCs w:val="28"/>
        </w:rPr>
        <w:t>4</w:t>
      </w:r>
      <w:r w:rsidRPr="001B17E4">
        <w:rPr>
          <w:rFonts w:eastAsia="Times New Roman" w:cs="Times New Roman"/>
          <w:i/>
          <w:iCs/>
          <w:color w:val="000000" w:themeColor="text1"/>
          <w:szCs w:val="28"/>
        </w:rPr>
        <w:t xml:space="preserve"> </w:t>
      </w:r>
    </w:p>
    <w:p w:rsidR="00B36D76" w:rsidRPr="001B17E4" w:rsidRDefault="007D6FA0" w:rsidP="00B36D76">
      <w:pPr>
        <w:spacing w:after="0" w:line="240" w:lineRule="auto"/>
        <w:jc w:val="center"/>
        <w:rPr>
          <w:rFonts w:eastAsia="Times New Roman" w:cs="Times New Roman"/>
          <w:i/>
          <w:iCs/>
          <w:color w:val="000000" w:themeColor="text1"/>
          <w:szCs w:val="28"/>
        </w:rPr>
      </w:pPr>
      <w:r>
        <w:rPr>
          <w:rFonts w:eastAsia="Times New Roman" w:cs="Times New Roman"/>
          <w:i/>
          <w:iCs/>
          <w:color w:val="000000" w:themeColor="text1"/>
          <w:szCs w:val="28"/>
        </w:rPr>
        <w:t xml:space="preserve">   </w:t>
      </w:r>
      <w:r w:rsidR="00B36D76" w:rsidRPr="001B17E4">
        <w:rPr>
          <w:rFonts w:eastAsia="Times New Roman" w:cs="Times New Roman"/>
          <w:i/>
          <w:iCs/>
          <w:color w:val="000000" w:themeColor="text1"/>
          <w:szCs w:val="28"/>
        </w:rPr>
        <w:t xml:space="preserve">của Chủ tịch UBND xã </w:t>
      </w:r>
      <w:r w:rsidR="003D7CE2">
        <w:rPr>
          <w:rFonts w:eastAsia="Times New Roman" w:cs="Times New Roman"/>
          <w:i/>
          <w:iCs/>
          <w:color w:val="000000" w:themeColor="text1"/>
          <w:szCs w:val="28"/>
        </w:rPr>
        <w:t>Diễn Bích</w:t>
      </w:r>
      <w:r w:rsidR="00B36D76" w:rsidRPr="001B17E4">
        <w:rPr>
          <w:rFonts w:eastAsia="Times New Roman" w:cs="Times New Roman"/>
          <w:i/>
          <w:iCs/>
          <w:color w:val="000000" w:themeColor="text1"/>
          <w:szCs w:val="28"/>
        </w:rPr>
        <w:t>)</w:t>
      </w:r>
    </w:p>
    <w:p w:rsidR="00B36D76" w:rsidRPr="001B17E4" w:rsidRDefault="00B36D76" w:rsidP="00B36D76">
      <w:pPr>
        <w:spacing w:after="0" w:line="240" w:lineRule="auto"/>
        <w:jc w:val="center"/>
        <w:rPr>
          <w:rFonts w:eastAsia="Times New Roman" w:cs="Times New Roman"/>
          <w:i/>
          <w:iCs/>
          <w:color w:val="000000" w:themeColor="text1"/>
          <w:szCs w:val="28"/>
        </w:rPr>
      </w:pPr>
      <w:r w:rsidRPr="001B17E4">
        <w:rPr>
          <w:rFonts w:eastAsia="Times New Roman" w:cs="Times New Roman"/>
          <w:i/>
          <w:i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EE5E5" wp14:editId="27F654FD">
                <wp:simplePos x="0" y="0"/>
                <wp:positionH relativeFrom="column">
                  <wp:posOffset>2078355</wp:posOffset>
                </wp:positionH>
                <wp:positionV relativeFrom="paragraph">
                  <wp:posOffset>59690</wp:posOffset>
                </wp:positionV>
                <wp:extent cx="21717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65pt,4.7pt" to="334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"/>
            </w:pict>
          </mc:Fallback>
        </mc:AlternateConten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1"/>
        <w:gridCol w:w="2409"/>
        <w:gridCol w:w="1276"/>
        <w:gridCol w:w="2977"/>
        <w:gridCol w:w="1701"/>
      </w:tblGrid>
      <w:tr w:rsidR="001B17E4" w:rsidRPr="00012019" w:rsidTr="00012019">
        <w:tc>
          <w:tcPr>
            <w:tcW w:w="828" w:type="dxa"/>
            <w:vAlign w:val="center"/>
          </w:tcPr>
          <w:p w:rsidR="00B36D76" w:rsidRPr="00012019" w:rsidRDefault="00B36D76" w:rsidP="00253683">
            <w:pPr>
              <w:spacing w:before="40" w:after="10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t>STT</w:t>
            </w:r>
          </w:p>
        </w:tc>
        <w:tc>
          <w:tcPr>
            <w:tcW w:w="1441" w:type="dxa"/>
            <w:vAlign w:val="center"/>
          </w:tcPr>
          <w:p w:rsidR="00B36D76" w:rsidRPr="00012019" w:rsidRDefault="00B36D76" w:rsidP="00253683">
            <w:pPr>
              <w:spacing w:before="40" w:after="10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t>Tên TTHC</w:t>
            </w:r>
          </w:p>
        </w:tc>
        <w:tc>
          <w:tcPr>
            <w:tcW w:w="2409" w:type="dxa"/>
            <w:vAlign w:val="center"/>
          </w:tcPr>
          <w:p w:rsidR="00B36D76" w:rsidRPr="00012019" w:rsidRDefault="00B36D76" w:rsidP="00253683">
            <w:pPr>
              <w:spacing w:before="40" w:after="10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t>Đại điểm, cách thức thực hiện</w:t>
            </w:r>
          </w:p>
        </w:tc>
        <w:tc>
          <w:tcPr>
            <w:tcW w:w="1276" w:type="dxa"/>
            <w:vAlign w:val="center"/>
          </w:tcPr>
          <w:p w:rsidR="00B36D76" w:rsidRPr="00012019" w:rsidRDefault="00B36D76" w:rsidP="00253683">
            <w:pPr>
              <w:spacing w:before="40" w:after="10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t>Phí, lệ phí</w:t>
            </w:r>
          </w:p>
        </w:tc>
        <w:tc>
          <w:tcPr>
            <w:tcW w:w="2977" w:type="dxa"/>
            <w:vAlign w:val="center"/>
          </w:tcPr>
          <w:p w:rsidR="00B36D76" w:rsidRPr="00012019" w:rsidRDefault="00B36D76" w:rsidP="00253683">
            <w:pPr>
              <w:spacing w:before="40" w:after="10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t>Căn cứ pháp lý</w:t>
            </w:r>
          </w:p>
        </w:tc>
        <w:tc>
          <w:tcPr>
            <w:tcW w:w="1701" w:type="dxa"/>
            <w:vAlign w:val="center"/>
          </w:tcPr>
          <w:p w:rsidR="00B36D76" w:rsidRPr="00012019" w:rsidRDefault="00B36D76" w:rsidP="00253683">
            <w:pPr>
              <w:spacing w:before="40" w:after="10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t>Thời hạn giải quyết</w:t>
            </w:r>
          </w:p>
        </w:tc>
      </w:tr>
      <w:tr w:rsidR="001B17E4" w:rsidRPr="00012019" w:rsidTr="00012019">
        <w:tc>
          <w:tcPr>
            <w:tcW w:w="828" w:type="dxa"/>
            <w:vAlign w:val="center"/>
          </w:tcPr>
          <w:p w:rsidR="00B36D76" w:rsidRPr="00012019" w:rsidRDefault="00B36D76" w:rsidP="00253683">
            <w:pPr>
              <w:spacing w:before="40" w:after="10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t>I</w:t>
            </w:r>
          </w:p>
        </w:tc>
        <w:tc>
          <w:tcPr>
            <w:tcW w:w="9804" w:type="dxa"/>
            <w:gridSpan w:val="5"/>
            <w:vAlign w:val="center"/>
          </w:tcPr>
          <w:p w:rsidR="00B36D76" w:rsidRPr="00012019" w:rsidRDefault="000517CF" w:rsidP="00253683">
            <w:pPr>
              <w:spacing w:before="40" w:after="100" w:line="240" w:lineRule="auto"/>
              <w:ind w:firstLine="252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shd w:val="clear" w:color="auto" w:fill="ECF6FF"/>
              </w:rPr>
            </w:pPr>
            <w:r w:rsidRPr="0001201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shd w:val="clear" w:color="auto" w:fill="ECF6FF"/>
              </w:rPr>
              <w:t xml:space="preserve">LĨNH VỰC </w:t>
            </w:r>
            <w:r w:rsidR="00BC5377" w:rsidRPr="0001201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shd w:val="clear" w:color="auto" w:fill="ECF6FF"/>
              </w:rPr>
              <w:t xml:space="preserve">TÔN GIÁO </w:t>
            </w:r>
            <w:r w:rsidR="00B36D76" w:rsidRPr="0001201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shd w:val="clear" w:color="auto" w:fill="ECF6FF"/>
              </w:rPr>
              <w:t xml:space="preserve">  </w:t>
            </w:r>
            <w:r w:rsidRPr="0001201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shd w:val="clear" w:color="auto" w:fill="ECF6FF"/>
              </w:rPr>
              <w:t>(10 THỦ TỤC)</w:t>
            </w:r>
          </w:p>
        </w:tc>
      </w:tr>
      <w:tr w:rsidR="001B17E4" w:rsidRPr="00012019" w:rsidTr="00012019">
        <w:tc>
          <w:tcPr>
            <w:tcW w:w="828" w:type="dxa"/>
            <w:vAlign w:val="center"/>
          </w:tcPr>
          <w:p w:rsidR="00B36D76" w:rsidRPr="00012019" w:rsidRDefault="00B36D76" w:rsidP="00253683">
            <w:pPr>
              <w:spacing w:before="40" w:after="10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</w:tc>
        <w:tc>
          <w:tcPr>
            <w:tcW w:w="1441" w:type="dxa"/>
            <w:vAlign w:val="center"/>
          </w:tcPr>
          <w:p w:rsidR="00B36D76" w:rsidRPr="00012019" w:rsidRDefault="00BC5377" w:rsidP="00253683">
            <w:pPr>
              <w:spacing w:before="40" w:after="100" w:line="240" w:lineRule="auto"/>
              <w:ind w:firstLine="72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Style w:val="Strong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CF6FF"/>
              </w:rPr>
              <w:t>Thủ tục đăng ký hoạt động tín ngưỡng</w:t>
            </w:r>
          </w:p>
        </w:tc>
        <w:tc>
          <w:tcPr>
            <w:tcW w:w="2409" w:type="dxa"/>
          </w:tcPr>
          <w:p w:rsidR="00BC5377" w:rsidRPr="00012019" w:rsidRDefault="00BC5377" w:rsidP="00BC5377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 Nộp hồ sơ trực tiếp hoặc qua đường Bưu điện đến Bộ phận Tiếp nhận và trả kết quả - UBND cấp xã;</w:t>
            </w:r>
          </w:p>
          <w:p w:rsidR="00B36D76" w:rsidRPr="00012019" w:rsidRDefault="00BC5377" w:rsidP="003D7CE2">
            <w:pPr>
              <w:pStyle w:val="NormalWeb"/>
              <w:shd w:val="clear" w:color="auto" w:fill="ECF6FF"/>
              <w:spacing w:before="0" w:beforeAutospacing="0" w:after="0" w:afterAutospacing="0"/>
              <w:textAlignment w:val="baseline"/>
              <w:rPr>
                <w:color w:val="000000" w:themeColor="text1"/>
                <w:lang w:val="nl-NL"/>
              </w:rPr>
            </w:pPr>
            <w:r w:rsidRPr="00012019">
              <w:rPr>
                <w:color w:val="000000" w:themeColor="text1"/>
              </w:rPr>
              <w:t>- Nộp hồ sơ qua Cổng dịch vụ công trực tuyến mức độ  4 : </w:t>
            </w:r>
            <w:hyperlink r:id="rId13" w:history="1">
              <w:r w:rsidRPr="00012019">
                <w:rPr>
                  <w:rStyle w:val="Hyperlink"/>
                  <w:color w:val="000000" w:themeColor="text1"/>
                  <w:bdr w:val="none" w:sz="0" w:space="0" w:color="auto" w:frame="1"/>
                </w:rPr>
                <w:t>https://dichvucong.nghean.gov.vn</w:t>
              </w:r>
            </w:hyperlink>
          </w:p>
        </w:tc>
        <w:tc>
          <w:tcPr>
            <w:tcW w:w="1276" w:type="dxa"/>
            <w:vAlign w:val="center"/>
          </w:tcPr>
          <w:p w:rsidR="00B36D76" w:rsidRPr="00012019" w:rsidRDefault="00B36D76" w:rsidP="00253683">
            <w:pPr>
              <w:spacing w:before="40" w:after="10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  <w:t>Không</w:t>
            </w:r>
          </w:p>
        </w:tc>
        <w:tc>
          <w:tcPr>
            <w:tcW w:w="2977" w:type="dxa"/>
          </w:tcPr>
          <w:p w:rsidR="00BC5377" w:rsidRPr="00012019" w:rsidRDefault="00BC5377" w:rsidP="00BC5377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- Luật Tín ngưỡng, tôn giáo;</w:t>
            </w:r>
          </w:p>
          <w:p w:rsidR="00BC5377" w:rsidRPr="00012019" w:rsidRDefault="00BC5377" w:rsidP="00BC5377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- Nghị định số 162/2017/NĐ-CP ngày 30/12/2017 của Chính phủ quy định chi tiết một số điều và biện pháp thi hành Luật Tín ngưỡng, tôn giáo.</w:t>
            </w:r>
          </w:p>
          <w:p w:rsidR="00B36D76" w:rsidRPr="00012019" w:rsidRDefault="00B36D76" w:rsidP="00253683">
            <w:pPr>
              <w:spacing w:before="40" w:after="100" w:line="240" w:lineRule="auto"/>
              <w:ind w:firstLine="252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:rsidR="00B36D76" w:rsidRPr="00012019" w:rsidRDefault="00BC5377" w:rsidP="00253683">
            <w:pPr>
              <w:spacing w:before="40" w:after="100" w:line="240" w:lineRule="auto"/>
              <w:ind w:firstLine="252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cs="Times New Roman"/>
                <w:color w:val="000000" w:themeColor="text1"/>
                <w:sz w:val="24"/>
                <w:szCs w:val="24"/>
                <w:shd w:val="clear" w:color="auto" w:fill="ECF6FF"/>
              </w:rPr>
              <w:t xml:space="preserve">15 ngày kể từ ngày UBND cấp xã nơi có cơ sở tín ngưỡng nhận được văn bản đăng ký hợp lệ </w:t>
            </w:r>
          </w:p>
        </w:tc>
      </w:tr>
      <w:tr w:rsidR="001B17E4" w:rsidRPr="00012019" w:rsidTr="00012019">
        <w:tc>
          <w:tcPr>
            <w:tcW w:w="828" w:type="dxa"/>
            <w:vAlign w:val="center"/>
          </w:tcPr>
          <w:p w:rsidR="00B36D76" w:rsidRPr="00012019" w:rsidRDefault="00B36D76" w:rsidP="00253683">
            <w:pPr>
              <w:spacing w:before="40" w:after="10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  <w:t>2</w:t>
            </w:r>
          </w:p>
        </w:tc>
        <w:tc>
          <w:tcPr>
            <w:tcW w:w="1441" w:type="dxa"/>
            <w:vAlign w:val="center"/>
          </w:tcPr>
          <w:p w:rsidR="00B36D76" w:rsidRPr="00012019" w:rsidRDefault="00BC5377" w:rsidP="00253683">
            <w:pPr>
              <w:spacing w:before="40" w:after="100" w:line="240" w:lineRule="auto"/>
              <w:ind w:firstLine="72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Style w:val="Strong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CF6FF"/>
              </w:rPr>
              <w:t>Thủ tục đăng ký bổ sung hoạt động tín ngưỡng</w:t>
            </w:r>
          </w:p>
        </w:tc>
        <w:tc>
          <w:tcPr>
            <w:tcW w:w="2409" w:type="dxa"/>
          </w:tcPr>
          <w:p w:rsidR="00BC5377" w:rsidRPr="00012019" w:rsidRDefault="00BC5377" w:rsidP="00BC5377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- Nộp hồ sơ trực tiếp hoặc qua đường Bưu điện đến Bộ phận Tiếp nhận và trả kết quả - UBND cấp xã;</w:t>
            </w:r>
          </w:p>
          <w:p w:rsidR="00B36D76" w:rsidRPr="00012019" w:rsidRDefault="00BC5377" w:rsidP="003D7CE2">
            <w:pPr>
              <w:pStyle w:val="NormalWeb"/>
              <w:shd w:val="clear" w:color="auto" w:fill="ECF6FF"/>
              <w:spacing w:before="0" w:beforeAutospacing="0" w:after="0" w:afterAutospacing="0"/>
              <w:textAlignment w:val="baseline"/>
              <w:rPr>
                <w:color w:val="000000" w:themeColor="text1"/>
                <w:lang w:val="nl-NL"/>
              </w:rPr>
            </w:pPr>
            <w:r w:rsidRPr="00012019">
              <w:rPr>
                <w:color w:val="000000" w:themeColor="text1"/>
              </w:rPr>
              <w:t>- Nộp hồ sơ qua Cổng dịch vụ công trực tuyến mức độ  4 : </w:t>
            </w:r>
            <w:hyperlink r:id="rId14" w:history="1">
              <w:r w:rsidRPr="00012019">
                <w:rPr>
                  <w:rStyle w:val="Hyperlink"/>
                  <w:color w:val="000000" w:themeColor="text1"/>
                  <w:bdr w:val="none" w:sz="0" w:space="0" w:color="auto" w:frame="1"/>
                </w:rPr>
                <w:t>https://dichvucong.nghean.gov.vn</w:t>
              </w:r>
            </w:hyperlink>
          </w:p>
        </w:tc>
        <w:tc>
          <w:tcPr>
            <w:tcW w:w="1276" w:type="dxa"/>
            <w:vAlign w:val="center"/>
          </w:tcPr>
          <w:p w:rsidR="00B36D76" w:rsidRPr="00012019" w:rsidRDefault="00B36D76" w:rsidP="00253683">
            <w:pPr>
              <w:spacing w:before="40" w:after="10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  <w:t xml:space="preserve">Không </w:t>
            </w:r>
          </w:p>
        </w:tc>
        <w:tc>
          <w:tcPr>
            <w:tcW w:w="2977" w:type="dxa"/>
          </w:tcPr>
          <w:p w:rsidR="00BC5377" w:rsidRPr="00012019" w:rsidRDefault="00BC5377" w:rsidP="00BC5377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- Luật Tín ngưỡng, tôn giáo;</w:t>
            </w:r>
          </w:p>
          <w:p w:rsidR="00BC5377" w:rsidRPr="00012019" w:rsidRDefault="00BC5377" w:rsidP="00BC5377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- Nghị định số 162/2017/NĐ-CP ngày 30/12/2017 của Chính phủ quy định chi tiết một số điều và biện pháp thi hành Luật Tín ngưỡng, tôn giáo.</w:t>
            </w:r>
          </w:p>
          <w:p w:rsidR="00B36D76" w:rsidRPr="00012019" w:rsidRDefault="00B36D76" w:rsidP="00253683">
            <w:pPr>
              <w:spacing w:before="40" w:after="100" w:line="240" w:lineRule="auto"/>
              <w:ind w:firstLine="252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:rsidR="00B36D76" w:rsidRPr="00012019" w:rsidRDefault="00BC5377" w:rsidP="00253683">
            <w:pPr>
              <w:spacing w:before="40" w:after="100" w:line="240" w:lineRule="auto"/>
              <w:ind w:firstLine="252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cs="Times New Roman"/>
                <w:color w:val="000000" w:themeColor="text1"/>
                <w:sz w:val="24"/>
                <w:szCs w:val="24"/>
                <w:shd w:val="clear" w:color="auto" w:fill="ECF6FF"/>
              </w:rPr>
              <w:t>15 ngày kể từ ngày UBND cấp xã nơi có cơ sở tín ngưỡng nhận được văn bản đăng ký hợp lệ</w:t>
            </w:r>
          </w:p>
        </w:tc>
      </w:tr>
      <w:tr w:rsidR="001B17E4" w:rsidRPr="00012019" w:rsidTr="00012019">
        <w:tc>
          <w:tcPr>
            <w:tcW w:w="828" w:type="dxa"/>
            <w:vAlign w:val="center"/>
          </w:tcPr>
          <w:p w:rsidR="00B36D76" w:rsidRPr="00012019" w:rsidRDefault="00B36D76" w:rsidP="00253683">
            <w:pPr>
              <w:spacing w:before="40" w:after="10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  <w:t>3</w:t>
            </w:r>
          </w:p>
        </w:tc>
        <w:tc>
          <w:tcPr>
            <w:tcW w:w="1441" w:type="dxa"/>
            <w:vAlign w:val="center"/>
          </w:tcPr>
          <w:p w:rsidR="00B36D76" w:rsidRPr="00012019" w:rsidRDefault="00BC5377" w:rsidP="0025368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2019">
              <w:rPr>
                <w:rStyle w:val="Strong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CF6FF"/>
              </w:rPr>
              <w:t>Thủ tục đăng ký sinh hoạt tôn giáo tập trung</w:t>
            </w:r>
            <w:r w:rsidRPr="00012019">
              <w:rPr>
                <w:rStyle w:val="Strong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36D76" w:rsidRPr="00012019" w:rsidRDefault="00B36D76" w:rsidP="00253683">
            <w:pPr>
              <w:spacing w:before="40" w:after="100" w:line="240" w:lineRule="auto"/>
              <w:ind w:firstLine="72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409" w:type="dxa"/>
          </w:tcPr>
          <w:p w:rsidR="00BC5377" w:rsidRPr="00012019" w:rsidRDefault="00BC5377" w:rsidP="00BC5377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- Nộp hồ sơ trực tiếp hoặc qua đường Bưu điện đến Bộ phận Tiếp nhận và trả kết quả - UBND cấp xã;</w:t>
            </w:r>
          </w:p>
          <w:p w:rsidR="00B36D76" w:rsidRPr="00012019" w:rsidRDefault="00BC5377" w:rsidP="003D7CE2">
            <w:pPr>
              <w:pStyle w:val="NormalWeb"/>
              <w:shd w:val="clear" w:color="auto" w:fill="ECF6FF"/>
              <w:spacing w:before="0" w:beforeAutospacing="0" w:after="0" w:afterAutospacing="0"/>
              <w:textAlignment w:val="baseline"/>
              <w:rPr>
                <w:color w:val="000000" w:themeColor="text1"/>
                <w:lang w:val="nl-NL"/>
              </w:rPr>
            </w:pPr>
            <w:r w:rsidRPr="00012019">
              <w:rPr>
                <w:color w:val="000000" w:themeColor="text1"/>
              </w:rPr>
              <w:t>- Nộp hồ sơ qua Cổng dịch vụ công trực tuyến mức độ  4 : </w:t>
            </w:r>
            <w:hyperlink r:id="rId15" w:history="1">
              <w:r w:rsidRPr="00012019">
                <w:rPr>
                  <w:rStyle w:val="Hyperlink"/>
                  <w:color w:val="000000" w:themeColor="text1"/>
                  <w:bdr w:val="none" w:sz="0" w:space="0" w:color="auto" w:frame="1"/>
                </w:rPr>
                <w:t>https://dichvucong.nghean.gov.vn</w:t>
              </w:r>
            </w:hyperlink>
          </w:p>
        </w:tc>
        <w:tc>
          <w:tcPr>
            <w:tcW w:w="1276" w:type="dxa"/>
            <w:vAlign w:val="center"/>
          </w:tcPr>
          <w:p w:rsidR="00B36D76" w:rsidRPr="00012019" w:rsidRDefault="001B17E4" w:rsidP="00253683">
            <w:pPr>
              <w:spacing w:before="40" w:after="10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  <w:t xml:space="preserve">Không </w:t>
            </w:r>
          </w:p>
        </w:tc>
        <w:tc>
          <w:tcPr>
            <w:tcW w:w="2977" w:type="dxa"/>
          </w:tcPr>
          <w:p w:rsidR="00BC5377" w:rsidRPr="00012019" w:rsidRDefault="00BC5377" w:rsidP="00BC5377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- Luật Tín ngưỡng, tôn giáo;</w:t>
            </w:r>
          </w:p>
          <w:p w:rsidR="00BC5377" w:rsidRPr="00012019" w:rsidRDefault="00BC5377" w:rsidP="00BC5377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- Nghị định số 162/2017/NĐ-CP ngày 30/12/2017 của Chính phủ quy định chi tiết một số điều và biện pháp thi hành Luật Tín ngưỡng, tôn giáo.</w:t>
            </w:r>
          </w:p>
          <w:p w:rsidR="00B36D76" w:rsidRPr="00012019" w:rsidRDefault="00B36D76" w:rsidP="00253683">
            <w:pPr>
              <w:spacing w:before="40" w:after="100" w:line="240" w:lineRule="auto"/>
              <w:ind w:firstLine="252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:rsidR="00BC5377" w:rsidRPr="00012019" w:rsidRDefault="00BC5377" w:rsidP="00BC5377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20 ngày kể từ ngày UBND cấp xã nơi có địa điểm hợp pháp để sinh hoạt tôn giáo tập trung nhận đủ hồ sơ đăng ký hợp lệ</w:t>
            </w:r>
          </w:p>
          <w:p w:rsidR="00B36D76" w:rsidRPr="00012019" w:rsidRDefault="00BC5377" w:rsidP="003D7CE2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 </w:t>
            </w:r>
          </w:p>
        </w:tc>
      </w:tr>
      <w:tr w:rsidR="001B17E4" w:rsidRPr="00012019" w:rsidTr="00012019">
        <w:tc>
          <w:tcPr>
            <w:tcW w:w="828" w:type="dxa"/>
            <w:vAlign w:val="center"/>
          </w:tcPr>
          <w:p w:rsidR="00B36D76" w:rsidRPr="00012019" w:rsidRDefault="00B36D76" w:rsidP="00253683">
            <w:pPr>
              <w:spacing w:before="40" w:after="10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  <w:t>4</w:t>
            </w:r>
          </w:p>
        </w:tc>
        <w:tc>
          <w:tcPr>
            <w:tcW w:w="1441" w:type="dxa"/>
            <w:vAlign w:val="center"/>
          </w:tcPr>
          <w:p w:rsidR="00B36D76" w:rsidRPr="00012019" w:rsidRDefault="00652072" w:rsidP="00253683">
            <w:pPr>
              <w:spacing w:before="40" w:after="100" w:line="240" w:lineRule="auto"/>
              <w:ind w:firstLine="72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Style w:val="Strong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CF6FF"/>
              </w:rPr>
              <w:t xml:space="preserve">Thủ tục thông báo danh mục hoạt động tôn giáo đối với tổ chức có địa bàn </w:t>
            </w:r>
            <w:r w:rsidRPr="00012019">
              <w:rPr>
                <w:rStyle w:val="Strong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CF6FF"/>
              </w:rPr>
              <w:lastRenderedPageBreak/>
              <w:t>hoạt động tôn giáo ở một xã</w:t>
            </w:r>
          </w:p>
        </w:tc>
        <w:tc>
          <w:tcPr>
            <w:tcW w:w="2409" w:type="dxa"/>
          </w:tcPr>
          <w:p w:rsidR="00652072" w:rsidRPr="00012019" w:rsidRDefault="00652072" w:rsidP="00652072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lastRenderedPageBreak/>
              <w:t>- Nộp hồ sơ trực tiếp hoặc qua đường Bưu điện đến Bộ phận Tiếp nhận và trả kết quả - UBND cấp xã;</w:t>
            </w:r>
          </w:p>
          <w:p w:rsidR="00B36D76" w:rsidRPr="00012019" w:rsidRDefault="00652072" w:rsidP="003D7CE2">
            <w:pPr>
              <w:pStyle w:val="NormalWeb"/>
              <w:shd w:val="clear" w:color="auto" w:fill="ECF6FF"/>
              <w:spacing w:before="0" w:beforeAutospacing="0" w:after="0" w:afterAutospacing="0"/>
              <w:textAlignment w:val="baseline"/>
              <w:rPr>
                <w:color w:val="000000" w:themeColor="text1"/>
                <w:lang w:val="nl-NL"/>
              </w:rPr>
            </w:pPr>
            <w:r w:rsidRPr="00012019">
              <w:rPr>
                <w:color w:val="000000" w:themeColor="text1"/>
              </w:rPr>
              <w:t xml:space="preserve">- Nộp hồ sơ qua Cổng </w:t>
            </w:r>
            <w:r w:rsidRPr="00012019">
              <w:rPr>
                <w:color w:val="000000" w:themeColor="text1"/>
              </w:rPr>
              <w:lastRenderedPageBreak/>
              <w:t>dịch vụ công trực tuyến mức độ  4 : </w:t>
            </w:r>
            <w:hyperlink r:id="rId16" w:history="1">
              <w:r w:rsidRPr="00012019">
                <w:rPr>
                  <w:rStyle w:val="Hyperlink"/>
                  <w:color w:val="000000" w:themeColor="text1"/>
                  <w:bdr w:val="none" w:sz="0" w:space="0" w:color="auto" w:frame="1"/>
                </w:rPr>
                <w:t>https://dichvucong.nghean.gov.vn</w:t>
              </w:r>
            </w:hyperlink>
          </w:p>
        </w:tc>
        <w:tc>
          <w:tcPr>
            <w:tcW w:w="1276" w:type="dxa"/>
            <w:vAlign w:val="center"/>
          </w:tcPr>
          <w:p w:rsidR="00B36D76" w:rsidRPr="00012019" w:rsidRDefault="00B36D76" w:rsidP="00253683">
            <w:pPr>
              <w:spacing w:before="40" w:after="10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  <w:lastRenderedPageBreak/>
              <w:t xml:space="preserve">Không </w:t>
            </w:r>
          </w:p>
        </w:tc>
        <w:tc>
          <w:tcPr>
            <w:tcW w:w="2977" w:type="dxa"/>
          </w:tcPr>
          <w:p w:rsidR="00652072" w:rsidRPr="00012019" w:rsidRDefault="00B36D76" w:rsidP="00652072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 </w:t>
            </w:r>
            <w:r w:rsidR="00652072" w:rsidRPr="00012019">
              <w:rPr>
                <w:color w:val="000000" w:themeColor="text1"/>
              </w:rPr>
              <w:t>- Luật Tín ngưỡng, tôn giáo;</w:t>
            </w:r>
          </w:p>
          <w:p w:rsidR="00652072" w:rsidRPr="00012019" w:rsidRDefault="00652072" w:rsidP="00652072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 xml:space="preserve">- Nghị định số 162/2017/NĐ-CP ngày 30/12/2017 của Chính phủ quy định chi tiết một số điều </w:t>
            </w:r>
            <w:r w:rsidRPr="00012019">
              <w:rPr>
                <w:color w:val="000000" w:themeColor="text1"/>
              </w:rPr>
              <w:lastRenderedPageBreak/>
              <w:t>và biện pháp thi hành Luật Tín ngưỡng, tôn giáo.</w:t>
            </w:r>
          </w:p>
          <w:p w:rsidR="00B36D76" w:rsidRPr="00012019" w:rsidRDefault="003D7CE2" w:rsidP="003D7CE2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  <w:lang w:val="nl-NL"/>
              </w:rPr>
            </w:pPr>
            <w:r w:rsidRPr="00012019">
              <w:rPr>
                <w:color w:val="000000" w:themeColor="text1"/>
                <w:lang w:val="nl-NL"/>
              </w:rPr>
              <w:t xml:space="preserve"> </w:t>
            </w:r>
          </w:p>
        </w:tc>
        <w:tc>
          <w:tcPr>
            <w:tcW w:w="1701" w:type="dxa"/>
          </w:tcPr>
          <w:p w:rsidR="00B36D76" w:rsidRPr="00012019" w:rsidRDefault="00652072" w:rsidP="00253683">
            <w:pPr>
              <w:spacing w:before="40" w:after="100" w:line="240" w:lineRule="auto"/>
              <w:ind w:firstLine="252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cs="Times New Roman"/>
                <w:color w:val="000000" w:themeColor="text1"/>
                <w:sz w:val="24"/>
                <w:szCs w:val="24"/>
                <w:shd w:val="clear" w:color="auto" w:fill="ECF6FF"/>
              </w:rPr>
              <w:lastRenderedPageBreak/>
              <w:t>Ngay sau khi UBND cấp xã nhận được văn bản thông báo hợp lệ</w:t>
            </w:r>
          </w:p>
        </w:tc>
      </w:tr>
      <w:tr w:rsidR="001B17E4" w:rsidRPr="00012019" w:rsidTr="00012019">
        <w:tc>
          <w:tcPr>
            <w:tcW w:w="828" w:type="dxa"/>
            <w:vAlign w:val="center"/>
          </w:tcPr>
          <w:p w:rsidR="00B36D76" w:rsidRPr="00012019" w:rsidRDefault="00B36D76" w:rsidP="00253683">
            <w:pPr>
              <w:spacing w:before="40" w:after="10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  <w:lastRenderedPageBreak/>
              <w:t>5</w:t>
            </w:r>
          </w:p>
        </w:tc>
        <w:tc>
          <w:tcPr>
            <w:tcW w:w="1441" w:type="dxa"/>
            <w:vAlign w:val="center"/>
          </w:tcPr>
          <w:p w:rsidR="00B36D76" w:rsidRPr="00012019" w:rsidRDefault="00072C1F" w:rsidP="00253683">
            <w:pPr>
              <w:spacing w:before="40" w:after="100" w:line="240" w:lineRule="auto"/>
              <w:ind w:firstLine="72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Style w:val="Strong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CF6FF"/>
              </w:rPr>
              <w:t>Thủ tục thông báo danh mục hoạt động tôn giáo bổ sung đối với tổ chức có địa bàn hoạt động tôn giáo ở một xã</w:t>
            </w:r>
          </w:p>
        </w:tc>
        <w:tc>
          <w:tcPr>
            <w:tcW w:w="2409" w:type="dxa"/>
          </w:tcPr>
          <w:p w:rsidR="00072C1F" w:rsidRPr="00012019" w:rsidRDefault="00072C1F" w:rsidP="00072C1F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 Nộp hồ sơ trực tiếp hoặc qua đường Bưu điện đến Bộ phận Tiếp nhận và trả kết quả - UBND cấp xã;</w:t>
            </w:r>
          </w:p>
          <w:p w:rsidR="00B36D76" w:rsidRPr="00012019" w:rsidRDefault="00072C1F" w:rsidP="003D7CE2">
            <w:pPr>
              <w:pStyle w:val="NormalWeb"/>
              <w:shd w:val="clear" w:color="auto" w:fill="ECF6FF"/>
              <w:spacing w:before="0" w:beforeAutospacing="0" w:after="0" w:afterAutospacing="0"/>
              <w:textAlignment w:val="baseline"/>
              <w:rPr>
                <w:color w:val="000000" w:themeColor="text1"/>
                <w:lang w:val="nl-NL"/>
              </w:rPr>
            </w:pPr>
            <w:r w:rsidRPr="00012019">
              <w:rPr>
                <w:color w:val="000000" w:themeColor="text1"/>
              </w:rPr>
              <w:t>- Nộp hồ sơ qua Cổng dịch vụ công trực tuyến mức độ  4 : </w:t>
            </w:r>
            <w:hyperlink r:id="rId17" w:history="1">
              <w:r w:rsidRPr="00012019">
                <w:rPr>
                  <w:rStyle w:val="Hyperlink"/>
                  <w:color w:val="000000" w:themeColor="text1"/>
                  <w:bdr w:val="none" w:sz="0" w:space="0" w:color="auto" w:frame="1"/>
                </w:rPr>
                <w:t>https://dichvucong.nghean.gov.vn</w:t>
              </w:r>
            </w:hyperlink>
          </w:p>
        </w:tc>
        <w:tc>
          <w:tcPr>
            <w:tcW w:w="1276" w:type="dxa"/>
            <w:vAlign w:val="center"/>
          </w:tcPr>
          <w:p w:rsidR="00B36D76" w:rsidRPr="00012019" w:rsidRDefault="00B36D76" w:rsidP="00253683">
            <w:pPr>
              <w:spacing w:before="40" w:after="10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  <w:t>Không</w:t>
            </w:r>
          </w:p>
        </w:tc>
        <w:tc>
          <w:tcPr>
            <w:tcW w:w="2977" w:type="dxa"/>
          </w:tcPr>
          <w:p w:rsidR="00072C1F" w:rsidRPr="00012019" w:rsidRDefault="00B36D76" w:rsidP="00072C1F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 xml:space="preserve">- </w:t>
            </w:r>
            <w:r w:rsidR="00072C1F" w:rsidRPr="00012019">
              <w:rPr>
                <w:color w:val="000000" w:themeColor="text1"/>
              </w:rPr>
              <w:t>- Luật Tín ngưỡng, tôn giáo;</w:t>
            </w:r>
          </w:p>
          <w:p w:rsidR="00072C1F" w:rsidRPr="00012019" w:rsidRDefault="00072C1F" w:rsidP="00072C1F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- Nghị định số 162/2017/NĐ-CP ngày 30/12/2017 của Chính phủ quy định chi tiết một số điều và biện pháp thi hành Luật Tín ngưỡng, tôn giáo</w:t>
            </w:r>
          </w:p>
          <w:p w:rsidR="00B36D76" w:rsidRPr="00012019" w:rsidRDefault="00B36D76" w:rsidP="00253683">
            <w:pPr>
              <w:shd w:val="clear" w:color="auto" w:fill="ECF6FF"/>
              <w:spacing w:after="15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D76" w:rsidRPr="00012019" w:rsidRDefault="00072C1F" w:rsidP="00253683">
            <w:pPr>
              <w:spacing w:before="40" w:after="100" w:line="240" w:lineRule="auto"/>
              <w:ind w:firstLine="252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cs="Times New Roman"/>
                <w:color w:val="000000" w:themeColor="text1"/>
                <w:sz w:val="24"/>
                <w:szCs w:val="24"/>
                <w:shd w:val="clear" w:color="auto" w:fill="ECF6FF"/>
              </w:rPr>
              <w:t>Ngay sau khi UBND cấp xã nhận được văn bản thông báo hợp lệ</w:t>
            </w:r>
          </w:p>
        </w:tc>
      </w:tr>
      <w:tr w:rsidR="001B17E4" w:rsidRPr="00012019" w:rsidTr="00012019">
        <w:trPr>
          <w:trHeight w:val="2442"/>
        </w:trPr>
        <w:tc>
          <w:tcPr>
            <w:tcW w:w="828" w:type="dxa"/>
            <w:vAlign w:val="center"/>
          </w:tcPr>
          <w:p w:rsidR="001B17E4" w:rsidRPr="00012019" w:rsidRDefault="001B17E4" w:rsidP="00253683">
            <w:pPr>
              <w:spacing w:before="40" w:after="10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  <w:t>6</w:t>
            </w:r>
          </w:p>
        </w:tc>
        <w:tc>
          <w:tcPr>
            <w:tcW w:w="1441" w:type="dxa"/>
            <w:vAlign w:val="center"/>
          </w:tcPr>
          <w:p w:rsidR="001B17E4" w:rsidRPr="00012019" w:rsidRDefault="001B17E4" w:rsidP="00253683">
            <w:pPr>
              <w:spacing w:before="40" w:after="100" w:line="240" w:lineRule="auto"/>
              <w:ind w:firstLine="72"/>
              <w:rPr>
                <w:rStyle w:val="Strong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CF6FF"/>
              </w:rPr>
            </w:pPr>
            <w:r w:rsidRPr="00012019">
              <w:rPr>
                <w:rStyle w:val="Strong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CF6FF"/>
              </w:rPr>
              <w:t>Thủ tục đăng ký thay đổi người đại diện của nhóm sinh hoạt tôn giáo tập trung</w:t>
            </w:r>
          </w:p>
        </w:tc>
        <w:tc>
          <w:tcPr>
            <w:tcW w:w="2409" w:type="dxa"/>
          </w:tcPr>
          <w:p w:rsidR="001B17E4" w:rsidRPr="00012019" w:rsidRDefault="001B17E4" w:rsidP="001B17E4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Nộp hồ sơ trực tiếp hoặc qua đường Bưu điện đến Bộ phận Tiếp nhận và trả kết quả - UBND cấp xã;</w:t>
            </w:r>
          </w:p>
          <w:p w:rsidR="001B17E4" w:rsidRPr="00012019" w:rsidRDefault="001B17E4" w:rsidP="003D7CE2">
            <w:pPr>
              <w:pStyle w:val="NormalWeb"/>
              <w:shd w:val="clear" w:color="auto" w:fill="ECF6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- Nộp hồ sơ qua Cổng dịch vụ công trực tuyến mức độ  4 : </w:t>
            </w:r>
            <w:hyperlink r:id="rId18" w:history="1">
              <w:r w:rsidRPr="00012019">
                <w:rPr>
                  <w:rStyle w:val="Hyperlink"/>
                  <w:color w:val="000000" w:themeColor="text1"/>
                  <w:bdr w:val="none" w:sz="0" w:space="0" w:color="auto" w:frame="1"/>
                </w:rPr>
                <w:t>https://dichvucong.nghean.gov.vn</w:t>
              </w:r>
            </w:hyperlink>
          </w:p>
        </w:tc>
        <w:tc>
          <w:tcPr>
            <w:tcW w:w="1276" w:type="dxa"/>
            <w:vAlign w:val="center"/>
          </w:tcPr>
          <w:p w:rsidR="001B17E4" w:rsidRPr="00012019" w:rsidRDefault="001B17E4" w:rsidP="00253683">
            <w:pPr>
              <w:spacing w:before="40" w:after="10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  <w:t xml:space="preserve">Không </w:t>
            </w:r>
          </w:p>
        </w:tc>
        <w:tc>
          <w:tcPr>
            <w:tcW w:w="2977" w:type="dxa"/>
          </w:tcPr>
          <w:p w:rsidR="001B17E4" w:rsidRPr="00012019" w:rsidRDefault="001B17E4" w:rsidP="001B17E4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- Luật Tín ngưỡng, tôn giáo;</w:t>
            </w:r>
          </w:p>
          <w:p w:rsidR="001B17E4" w:rsidRPr="00012019" w:rsidRDefault="001B17E4" w:rsidP="001B17E4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- Nghị định số 162/2017/NĐ-CP ngày 30/12/2017 của Chính phủ quy định chi tiết một số điều và biện pháp thi hành Luật Tín ngưỡng, tôn giáo.</w:t>
            </w:r>
          </w:p>
          <w:p w:rsidR="001B17E4" w:rsidRPr="00012019" w:rsidRDefault="001B17E4" w:rsidP="00072C1F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B17E4" w:rsidRPr="00012019" w:rsidRDefault="001B17E4" w:rsidP="001B17E4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15 ngày kể từ ngày UBND cấp xã nơi có địa điểm sinh hoạt tôn giáo tập trung nhân được văn bản đăng ký hợp lệ</w:t>
            </w:r>
          </w:p>
          <w:p w:rsidR="001B17E4" w:rsidRPr="00012019" w:rsidRDefault="001B17E4" w:rsidP="00253683">
            <w:pPr>
              <w:spacing w:before="40" w:after="100" w:line="240" w:lineRule="auto"/>
              <w:ind w:firstLine="252"/>
              <w:jc w:val="both"/>
              <w:rPr>
                <w:rFonts w:cs="Times New Roman"/>
                <w:color w:val="000000" w:themeColor="text1"/>
                <w:sz w:val="24"/>
                <w:szCs w:val="24"/>
                <w:shd w:val="clear" w:color="auto" w:fill="ECF6FF"/>
              </w:rPr>
            </w:pPr>
          </w:p>
        </w:tc>
      </w:tr>
      <w:tr w:rsidR="001B17E4" w:rsidRPr="00012019" w:rsidTr="00012019">
        <w:tc>
          <w:tcPr>
            <w:tcW w:w="828" w:type="dxa"/>
            <w:vAlign w:val="center"/>
          </w:tcPr>
          <w:p w:rsidR="001B17E4" w:rsidRPr="00012019" w:rsidRDefault="001B17E4" w:rsidP="00253683">
            <w:pPr>
              <w:spacing w:before="40" w:after="10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  <w:t>7</w:t>
            </w:r>
          </w:p>
        </w:tc>
        <w:tc>
          <w:tcPr>
            <w:tcW w:w="1441" w:type="dxa"/>
            <w:vAlign w:val="center"/>
          </w:tcPr>
          <w:p w:rsidR="001B17E4" w:rsidRPr="00012019" w:rsidRDefault="001B17E4" w:rsidP="00253683">
            <w:pPr>
              <w:spacing w:before="40" w:after="100" w:line="240" w:lineRule="auto"/>
              <w:ind w:firstLine="72"/>
              <w:rPr>
                <w:rStyle w:val="Strong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CF6FF"/>
              </w:rPr>
            </w:pPr>
            <w:r w:rsidRPr="00012019">
              <w:rPr>
                <w:rStyle w:val="Strong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CF6FF"/>
              </w:rPr>
              <w:t>Thủ tục đề nghị thay đổi địa điểm sinh hoạt tôn giáo tập trung trong địa bàn một xã</w:t>
            </w:r>
          </w:p>
        </w:tc>
        <w:tc>
          <w:tcPr>
            <w:tcW w:w="2409" w:type="dxa"/>
          </w:tcPr>
          <w:p w:rsidR="001B17E4" w:rsidRPr="00012019" w:rsidRDefault="001B17E4" w:rsidP="001B17E4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- Nộp hồ sơ trực tiếp hoặc qua đường Bưu điện đến Bộ phận Tiếp nhận và trả kết quả - UBND cấp xã;</w:t>
            </w:r>
          </w:p>
          <w:p w:rsidR="001B17E4" w:rsidRPr="00012019" w:rsidRDefault="001B17E4" w:rsidP="003D7CE2">
            <w:pPr>
              <w:pStyle w:val="NormalWeb"/>
              <w:shd w:val="clear" w:color="auto" w:fill="ECF6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- Nộp hồ sơ qua Cổng dịch vụ công trực tuyến mức độ  4 : </w:t>
            </w:r>
            <w:hyperlink r:id="rId19" w:history="1">
              <w:r w:rsidRPr="00012019">
                <w:rPr>
                  <w:rStyle w:val="Hyperlink"/>
                  <w:color w:val="000000" w:themeColor="text1"/>
                  <w:bdr w:val="none" w:sz="0" w:space="0" w:color="auto" w:frame="1"/>
                </w:rPr>
                <w:t>https://dichvucong.nghean.gov.vn</w:t>
              </w:r>
            </w:hyperlink>
          </w:p>
        </w:tc>
        <w:tc>
          <w:tcPr>
            <w:tcW w:w="1276" w:type="dxa"/>
            <w:vAlign w:val="center"/>
          </w:tcPr>
          <w:p w:rsidR="001B17E4" w:rsidRPr="00012019" w:rsidRDefault="001B17E4" w:rsidP="00253683">
            <w:pPr>
              <w:spacing w:before="40" w:after="10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  <w:t xml:space="preserve">Không </w:t>
            </w:r>
          </w:p>
        </w:tc>
        <w:tc>
          <w:tcPr>
            <w:tcW w:w="2977" w:type="dxa"/>
          </w:tcPr>
          <w:p w:rsidR="001B17E4" w:rsidRPr="00012019" w:rsidRDefault="001B17E4" w:rsidP="001B17E4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- Luật Tín ngưỡng, tôn giáo;</w:t>
            </w:r>
          </w:p>
          <w:p w:rsidR="001B17E4" w:rsidRPr="00012019" w:rsidRDefault="001B17E4" w:rsidP="001B17E4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- Nghị định số 162/2017/NĐ-CP ngày 30/12/2017 của Chính phủ quy định chi tiết một số điều và biện pháp thi hành Luật Tín ngưỡng, tôn giáo.</w:t>
            </w:r>
          </w:p>
          <w:p w:rsidR="001B17E4" w:rsidRPr="00012019" w:rsidRDefault="001B17E4" w:rsidP="00072C1F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B17E4" w:rsidRPr="00012019" w:rsidRDefault="001B17E4" w:rsidP="00253683">
            <w:pPr>
              <w:spacing w:before="40" w:after="100" w:line="240" w:lineRule="auto"/>
              <w:ind w:firstLine="252"/>
              <w:jc w:val="both"/>
              <w:rPr>
                <w:rFonts w:cs="Times New Roman"/>
                <w:color w:val="000000" w:themeColor="text1"/>
                <w:sz w:val="24"/>
                <w:szCs w:val="24"/>
                <w:shd w:val="clear" w:color="auto" w:fill="ECF6FF"/>
              </w:rPr>
            </w:pPr>
            <w:r w:rsidRPr="00012019">
              <w:rPr>
                <w:rFonts w:cs="Times New Roman"/>
                <w:color w:val="000000" w:themeColor="text1"/>
                <w:sz w:val="24"/>
                <w:szCs w:val="24"/>
                <w:shd w:val="clear" w:color="auto" w:fill="ECF6FF"/>
              </w:rPr>
              <w:t>15 ngày kể từ ngày UBND cấp xã nhận đủ hồ sơ đề nghị hợp lệ</w:t>
            </w:r>
          </w:p>
        </w:tc>
      </w:tr>
      <w:tr w:rsidR="001B17E4" w:rsidRPr="00012019" w:rsidTr="00012019">
        <w:tc>
          <w:tcPr>
            <w:tcW w:w="828" w:type="dxa"/>
            <w:vAlign w:val="center"/>
          </w:tcPr>
          <w:p w:rsidR="001B17E4" w:rsidRPr="00012019" w:rsidRDefault="001B17E4" w:rsidP="00253683">
            <w:pPr>
              <w:spacing w:before="40" w:after="10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  <w:t>8</w:t>
            </w:r>
          </w:p>
        </w:tc>
        <w:tc>
          <w:tcPr>
            <w:tcW w:w="1441" w:type="dxa"/>
            <w:vAlign w:val="center"/>
          </w:tcPr>
          <w:p w:rsidR="001B17E4" w:rsidRPr="00012019" w:rsidRDefault="001B17E4" w:rsidP="00253683">
            <w:pPr>
              <w:spacing w:before="40" w:after="100" w:line="240" w:lineRule="auto"/>
              <w:ind w:firstLine="72"/>
              <w:rPr>
                <w:rStyle w:val="Strong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CF6FF"/>
              </w:rPr>
            </w:pPr>
            <w:r w:rsidRPr="00012019">
              <w:rPr>
                <w:rStyle w:val="Strong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CF6FF"/>
              </w:rPr>
              <w:t>Thủ tục đề nghị thay đổi địa điểm sinh hoạt tôn giáo tập trung đến địa bàn xã khác</w:t>
            </w:r>
          </w:p>
        </w:tc>
        <w:tc>
          <w:tcPr>
            <w:tcW w:w="2409" w:type="dxa"/>
          </w:tcPr>
          <w:p w:rsidR="001B17E4" w:rsidRPr="00012019" w:rsidRDefault="001B17E4" w:rsidP="001B17E4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 Nộp hồ sơ trực tiếp hoặc qua đường Bưu điện đến Bộ phận Tiếp nhận và trả kết quả - UBND cấp xã;</w:t>
            </w:r>
          </w:p>
          <w:p w:rsidR="001B17E4" w:rsidRPr="00012019" w:rsidRDefault="001B17E4" w:rsidP="003D7CE2">
            <w:pPr>
              <w:pStyle w:val="NormalWeb"/>
              <w:shd w:val="clear" w:color="auto" w:fill="ECF6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- Nộp hồ sơ qua Cổng dịch vụ công trực tuyến mức độ  4 : </w:t>
            </w:r>
            <w:hyperlink r:id="rId20" w:history="1">
              <w:r w:rsidRPr="00012019">
                <w:rPr>
                  <w:rStyle w:val="Hyperlink"/>
                  <w:color w:val="000000" w:themeColor="text1"/>
                  <w:bdr w:val="none" w:sz="0" w:space="0" w:color="auto" w:frame="1"/>
                </w:rPr>
                <w:t>https://dichvucong.nghean.gov.vn</w:t>
              </w:r>
            </w:hyperlink>
          </w:p>
        </w:tc>
        <w:tc>
          <w:tcPr>
            <w:tcW w:w="1276" w:type="dxa"/>
            <w:vAlign w:val="center"/>
          </w:tcPr>
          <w:p w:rsidR="001B17E4" w:rsidRPr="00012019" w:rsidRDefault="001B17E4" w:rsidP="00253683">
            <w:pPr>
              <w:spacing w:before="40" w:after="10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  <w:t xml:space="preserve">Không </w:t>
            </w:r>
          </w:p>
        </w:tc>
        <w:tc>
          <w:tcPr>
            <w:tcW w:w="2977" w:type="dxa"/>
          </w:tcPr>
          <w:p w:rsidR="001B17E4" w:rsidRPr="00012019" w:rsidRDefault="001B17E4" w:rsidP="001B17E4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- Luật Tín ngưỡng, tôn giáo;</w:t>
            </w:r>
          </w:p>
          <w:p w:rsidR="001B17E4" w:rsidRPr="00012019" w:rsidRDefault="001B17E4" w:rsidP="001B17E4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- Nghị định số 162/2017/NĐ-CP ngày 30/12/2017 của Chính phủ quy định chi tiết một số điều và biện pháp thi hành Luật Tín ngưỡng, tôn giáo. </w:t>
            </w:r>
          </w:p>
          <w:p w:rsidR="001B17E4" w:rsidRPr="00012019" w:rsidRDefault="001B17E4" w:rsidP="00072C1F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B17E4" w:rsidRPr="00012019" w:rsidRDefault="001B17E4" w:rsidP="00253683">
            <w:pPr>
              <w:spacing w:before="40" w:after="100" w:line="240" w:lineRule="auto"/>
              <w:ind w:firstLine="252"/>
              <w:jc w:val="both"/>
              <w:rPr>
                <w:rFonts w:cs="Times New Roman"/>
                <w:color w:val="000000" w:themeColor="text1"/>
                <w:sz w:val="24"/>
                <w:szCs w:val="24"/>
                <w:shd w:val="clear" w:color="auto" w:fill="ECF6FF"/>
              </w:rPr>
            </w:pPr>
            <w:r w:rsidRPr="00012019">
              <w:rPr>
                <w:rFonts w:cs="Times New Roman"/>
                <w:color w:val="000000" w:themeColor="text1"/>
                <w:sz w:val="24"/>
                <w:szCs w:val="24"/>
                <w:shd w:val="clear" w:color="auto" w:fill="ECF6FF"/>
              </w:rPr>
              <w:t>20 ngày kể từ ngày UBND cấp xã nhận đủ hồ sơ đề nghị hợp lệ</w:t>
            </w:r>
          </w:p>
        </w:tc>
      </w:tr>
      <w:tr w:rsidR="001B17E4" w:rsidRPr="00012019" w:rsidTr="00012019">
        <w:tc>
          <w:tcPr>
            <w:tcW w:w="828" w:type="dxa"/>
            <w:vAlign w:val="center"/>
          </w:tcPr>
          <w:p w:rsidR="001B17E4" w:rsidRPr="00012019" w:rsidRDefault="001B17E4" w:rsidP="00253683">
            <w:pPr>
              <w:spacing w:before="40" w:after="10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  <w:t>9</w:t>
            </w:r>
          </w:p>
        </w:tc>
        <w:tc>
          <w:tcPr>
            <w:tcW w:w="1441" w:type="dxa"/>
            <w:vAlign w:val="center"/>
          </w:tcPr>
          <w:p w:rsidR="001B17E4" w:rsidRPr="00012019" w:rsidRDefault="001B17E4" w:rsidP="00253683">
            <w:pPr>
              <w:spacing w:before="40" w:after="100" w:line="240" w:lineRule="auto"/>
              <w:ind w:firstLine="72"/>
              <w:rPr>
                <w:rStyle w:val="Strong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CF6FF"/>
              </w:rPr>
            </w:pPr>
            <w:r w:rsidRPr="00012019">
              <w:rPr>
                <w:rStyle w:val="Strong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CF6FF"/>
              </w:rPr>
              <w:t xml:space="preserve">Thủ tục </w:t>
            </w:r>
            <w:r w:rsidRPr="00012019">
              <w:rPr>
                <w:rStyle w:val="Strong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CF6FF"/>
              </w:rPr>
              <w:lastRenderedPageBreak/>
              <w:t>thông báo về việc thay đổi địa điểm sinh hoạt tôn giáo tập trung</w:t>
            </w:r>
          </w:p>
        </w:tc>
        <w:tc>
          <w:tcPr>
            <w:tcW w:w="2409" w:type="dxa"/>
          </w:tcPr>
          <w:p w:rsidR="001B17E4" w:rsidRPr="00012019" w:rsidRDefault="001B17E4" w:rsidP="001B17E4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lastRenderedPageBreak/>
              <w:t xml:space="preserve">- Nộp hồ sơ trực tiếp hoặc qua đường Bưu </w:t>
            </w:r>
            <w:r w:rsidRPr="00012019">
              <w:rPr>
                <w:color w:val="000000" w:themeColor="text1"/>
              </w:rPr>
              <w:lastRenderedPageBreak/>
              <w:t>điện đến Bộ phận Tiếp nhận và trả kết quả - UBND cấp xã;</w:t>
            </w:r>
          </w:p>
          <w:p w:rsidR="001B17E4" w:rsidRPr="00012019" w:rsidRDefault="001B17E4" w:rsidP="003D7CE2">
            <w:pPr>
              <w:pStyle w:val="NormalWeb"/>
              <w:shd w:val="clear" w:color="auto" w:fill="ECF6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- Nộp hồ sơ qua Cổng dịch vụ công trực tuyến mức độ  4 : </w:t>
            </w:r>
            <w:hyperlink r:id="rId21" w:history="1">
              <w:r w:rsidRPr="00012019">
                <w:rPr>
                  <w:rStyle w:val="Hyperlink"/>
                  <w:color w:val="000000" w:themeColor="text1"/>
                  <w:bdr w:val="none" w:sz="0" w:space="0" w:color="auto" w:frame="1"/>
                </w:rPr>
                <w:t>https://dichvucong.nghean.gov.vn</w:t>
              </w:r>
            </w:hyperlink>
          </w:p>
        </w:tc>
        <w:tc>
          <w:tcPr>
            <w:tcW w:w="1276" w:type="dxa"/>
            <w:vAlign w:val="center"/>
          </w:tcPr>
          <w:p w:rsidR="001B17E4" w:rsidRPr="00012019" w:rsidRDefault="001B17E4" w:rsidP="00253683">
            <w:pPr>
              <w:spacing w:before="40" w:after="10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  <w:lastRenderedPageBreak/>
              <w:t xml:space="preserve">Không </w:t>
            </w:r>
          </w:p>
        </w:tc>
        <w:tc>
          <w:tcPr>
            <w:tcW w:w="2977" w:type="dxa"/>
          </w:tcPr>
          <w:p w:rsidR="001B17E4" w:rsidRPr="00012019" w:rsidRDefault="001B17E4" w:rsidP="001B17E4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- Luật Tín ngưỡng, tôn giáo;</w:t>
            </w:r>
          </w:p>
          <w:p w:rsidR="001B17E4" w:rsidRPr="00012019" w:rsidRDefault="001B17E4" w:rsidP="001B17E4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lastRenderedPageBreak/>
              <w:t>- Nghị định số 162/2017/NĐ-CP ngày 30/12/2017 của Chính phủ quy định chi tiết một số điều và biện pháp thi hành Luật Tín ngưỡng, tôn giáo.</w:t>
            </w:r>
          </w:p>
          <w:p w:rsidR="001B17E4" w:rsidRPr="00012019" w:rsidRDefault="001B17E4" w:rsidP="00072C1F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B17E4" w:rsidRPr="00012019" w:rsidRDefault="001B17E4" w:rsidP="00253683">
            <w:pPr>
              <w:spacing w:before="40" w:after="100" w:line="240" w:lineRule="auto"/>
              <w:ind w:firstLine="252"/>
              <w:jc w:val="both"/>
              <w:rPr>
                <w:rFonts w:cs="Times New Roman"/>
                <w:color w:val="000000" w:themeColor="text1"/>
                <w:sz w:val="24"/>
                <w:szCs w:val="24"/>
                <w:shd w:val="clear" w:color="auto" w:fill="ECF6FF"/>
              </w:rPr>
            </w:pPr>
            <w:r w:rsidRPr="00012019">
              <w:rPr>
                <w:rFonts w:cs="Times New Roman"/>
                <w:color w:val="000000" w:themeColor="text1"/>
                <w:sz w:val="24"/>
                <w:szCs w:val="24"/>
                <w:shd w:val="clear" w:color="auto" w:fill="ECF6FF"/>
              </w:rPr>
              <w:lastRenderedPageBreak/>
              <w:t xml:space="preserve">Ngay sau </w:t>
            </w:r>
            <w:r w:rsidRPr="00012019">
              <w:rPr>
                <w:rFonts w:cs="Times New Roman"/>
                <w:color w:val="000000" w:themeColor="text1"/>
                <w:sz w:val="24"/>
                <w:szCs w:val="24"/>
                <w:shd w:val="clear" w:color="auto" w:fill="ECF6FF"/>
              </w:rPr>
              <w:lastRenderedPageBreak/>
              <w:t>khi UBND cấp xã nhận được văn bản thông báo hợp lệ.</w:t>
            </w:r>
          </w:p>
        </w:tc>
      </w:tr>
      <w:tr w:rsidR="001B17E4" w:rsidRPr="00012019" w:rsidTr="00012019">
        <w:tc>
          <w:tcPr>
            <w:tcW w:w="828" w:type="dxa"/>
            <w:vAlign w:val="center"/>
          </w:tcPr>
          <w:p w:rsidR="001B17E4" w:rsidRPr="00012019" w:rsidRDefault="001B17E4" w:rsidP="00253683">
            <w:pPr>
              <w:spacing w:before="40" w:after="10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  <w:lastRenderedPageBreak/>
              <w:t>10</w:t>
            </w:r>
          </w:p>
        </w:tc>
        <w:tc>
          <w:tcPr>
            <w:tcW w:w="1441" w:type="dxa"/>
            <w:vAlign w:val="center"/>
          </w:tcPr>
          <w:p w:rsidR="001B17E4" w:rsidRPr="00012019" w:rsidRDefault="001B17E4" w:rsidP="00253683">
            <w:pPr>
              <w:spacing w:before="40" w:after="100" w:line="240" w:lineRule="auto"/>
              <w:ind w:firstLine="72"/>
              <w:rPr>
                <w:rStyle w:val="Strong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CF6FF"/>
              </w:rPr>
            </w:pPr>
            <w:r w:rsidRPr="00012019">
              <w:rPr>
                <w:rStyle w:val="Strong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CF6FF"/>
              </w:rPr>
              <w:t>Thủ tục thông báo tổ chức quyên góp trong địa bàn một xã của cơ sở tín ngưỡng, tổ chức tôn giáo, tổ chức tôn giáo trực thuộc</w:t>
            </w:r>
          </w:p>
        </w:tc>
        <w:tc>
          <w:tcPr>
            <w:tcW w:w="2409" w:type="dxa"/>
          </w:tcPr>
          <w:p w:rsidR="001B17E4" w:rsidRPr="00012019" w:rsidRDefault="001B17E4" w:rsidP="001B17E4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- Nộp hồ sơ trực tiếp hoặc qua đường Bưu điện đến Bộ phận Tiếp nhận và trả kết quả - UBND cấp xã;</w:t>
            </w:r>
          </w:p>
          <w:p w:rsidR="001B17E4" w:rsidRPr="00012019" w:rsidRDefault="001B17E4" w:rsidP="003D7CE2">
            <w:pPr>
              <w:pStyle w:val="NormalWeb"/>
              <w:shd w:val="clear" w:color="auto" w:fill="ECF6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- Nộp hồ sơ qua Cổng dịch vụ công trực tuyến mức độ  4 : </w:t>
            </w:r>
            <w:hyperlink r:id="rId22" w:history="1">
              <w:r w:rsidRPr="00012019">
                <w:rPr>
                  <w:rStyle w:val="Hyperlink"/>
                  <w:color w:val="000000" w:themeColor="text1"/>
                  <w:bdr w:val="none" w:sz="0" w:space="0" w:color="auto" w:frame="1"/>
                </w:rPr>
                <w:t>https://dichvucong.nghean.gov.vn</w:t>
              </w:r>
            </w:hyperlink>
          </w:p>
        </w:tc>
        <w:tc>
          <w:tcPr>
            <w:tcW w:w="1276" w:type="dxa"/>
            <w:vAlign w:val="center"/>
          </w:tcPr>
          <w:p w:rsidR="001B17E4" w:rsidRPr="00012019" w:rsidRDefault="001B17E4" w:rsidP="00253683">
            <w:pPr>
              <w:spacing w:before="40" w:after="10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012019">
              <w:rPr>
                <w:rFonts w:eastAsia="Times New Roman" w:cs="Times New Roman"/>
                <w:color w:val="000000" w:themeColor="text1"/>
                <w:sz w:val="24"/>
                <w:szCs w:val="24"/>
                <w:lang w:val="nl-NL"/>
              </w:rPr>
              <w:t xml:space="preserve">Không </w:t>
            </w:r>
          </w:p>
        </w:tc>
        <w:tc>
          <w:tcPr>
            <w:tcW w:w="2977" w:type="dxa"/>
          </w:tcPr>
          <w:p w:rsidR="001B17E4" w:rsidRPr="00012019" w:rsidRDefault="001B17E4" w:rsidP="001B17E4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- Luật Tín ngưỡng, tôn giáo;</w:t>
            </w:r>
          </w:p>
          <w:p w:rsidR="001B17E4" w:rsidRPr="00012019" w:rsidRDefault="001B17E4" w:rsidP="001B17E4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 </w:t>
            </w:r>
          </w:p>
          <w:p w:rsidR="001B17E4" w:rsidRPr="00012019" w:rsidRDefault="001B17E4" w:rsidP="001B17E4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  <w:r w:rsidRPr="00012019">
              <w:rPr>
                <w:color w:val="000000" w:themeColor="text1"/>
              </w:rPr>
              <w:t>- Nghị định số 162/2017/NĐ-CP ngày 30/12/2017 của Chính phủ quy định chi tiết một số điều và biện pháp thi hành Luật Tín ngưỡng, tôn giáo.</w:t>
            </w:r>
          </w:p>
          <w:p w:rsidR="001B17E4" w:rsidRPr="00012019" w:rsidRDefault="001B17E4" w:rsidP="00072C1F">
            <w:pPr>
              <w:pStyle w:val="NormalWeb"/>
              <w:shd w:val="clear" w:color="auto" w:fill="ECF6FF"/>
              <w:spacing w:before="0" w:beforeAutospacing="0" w:after="15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B17E4" w:rsidRPr="00012019" w:rsidRDefault="001B17E4" w:rsidP="00253683">
            <w:pPr>
              <w:spacing w:before="40" w:after="100" w:line="240" w:lineRule="auto"/>
              <w:ind w:firstLine="252"/>
              <w:jc w:val="both"/>
              <w:rPr>
                <w:rFonts w:cs="Times New Roman"/>
                <w:color w:val="000000" w:themeColor="text1"/>
                <w:sz w:val="24"/>
                <w:szCs w:val="24"/>
                <w:shd w:val="clear" w:color="auto" w:fill="ECF6FF"/>
              </w:rPr>
            </w:pPr>
            <w:r w:rsidRPr="00012019">
              <w:rPr>
                <w:rFonts w:cs="Times New Roman"/>
                <w:color w:val="000000" w:themeColor="text1"/>
                <w:sz w:val="24"/>
                <w:szCs w:val="24"/>
                <w:shd w:val="clear" w:color="auto" w:fill="ECF6FF"/>
              </w:rPr>
              <w:t>Ngay sau khi UBND cấp xã nhận được văn bản thông báo hợp lệ.</w:t>
            </w:r>
          </w:p>
        </w:tc>
      </w:tr>
    </w:tbl>
    <w:p w:rsidR="00B36D76" w:rsidRPr="00012019" w:rsidRDefault="00B36D76" w:rsidP="00B36D76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val="nl-NL"/>
        </w:rPr>
      </w:pPr>
      <w:r w:rsidRPr="00012019">
        <w:rPr>
          <w:rFonts w:eastAsia="Times New Roman" w:cs="Times New Roman"/>
          <w:b/>
          <w:color w:val="000000" w:themeColor="text1"/>
          <w:sz w:val="24"/>
          <w:szCs w:val="24"/>
          <w:lang w:val="nl-NL"/>
        </w:rPr>
        <w:t xml:space="preserve">                                           </w:t>
      </w:r>
    </w:p>
    <w:p w:rsidR="00B36D76" w:rsidRPr="001B17E4" w:rsidRDefault="00B36D76" w:rsidP="0038034A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012019">
        <w:rPr>
          <w:rFonts w:eastAsia="Times New Roman" w:cs="Times New Roman"/>
          <w:b/>
          <w:color w:val="000000" w:themeColor="text1"/>
          <w:sz w:val="24"/>
          <w:szCs w:val="24"/>
          <w:lang w:val="nl-NL"/>
        </w:rPr>
        <w:t xml:space="preserve">                                                           </w:t>
      </w:r>
      <w:r w:rsidR="001B17E4" w:rsidRPr="00012019">
        <w:rPr>
          <w:rFonts w:eastAsia="Times New Roman" w:cs="Times New Roman"/>
          <w:b/>
          <w:color w:val="000000" w:themeColor="text1"/>
          <w:sz w:val="24"/>
          <w:szCs w:val="24"/>
          <w:lang w:val="nl-NL"/>
        </w:rPr>
        <w:t xml:space="preserve">   </w:t>
      </w:r>
      <w:r w:rsidRPr="00012019">
        <w:rPr>
          <w:rFonts w:eastAsia="Times New Roman" w:cs="Times New Roman"/>
          <w:b/>
          <w:color w:val="000000" w:themeColor="text1"/>
          <w:sz w:val="24"/>
          <w:szCs w:val="24"/>
          <w:lang w:val="nl-NL"/>
        </w:rPr>
        <w:t xml:space="preserve">      ỦY BAN NHÂN DÂN XÃ </w:t>
      </w:r>
      <w:r w:rsidR="003D7CE2" w:rsidRPr="00012019">
        <w:rPr>
          <w:rFonts w:eastAsia="Times New Roman" w:cs="Times New Roman"/>
          <w:b/>
          <w:color w:val="000000" w:themeColor="text1"/>
          <w:sz w:val="24"/>
          <w:szCs w:val="24"/>
          <w:lang w:val="nl-NL"/>
        </w:rPr>
        <w:t>DIỄN BÍCH</w:t>
      </w:r>
    </w:p>
    <w:p w:rsidR="00B36D76" w:rsidRPr="001B17E4" w:rsidRDefault="00B36D76" w:rsidP="00B36D76">
      <w:pPr>
        <w:rPr>
          <w:rFonts w:cs="Times New Roman"/>
          <w:color w:val="000000" w:themeColor="text1"/>
          <w:szCs w:val="28"/>
        </w:rPr>
      </w:pPr>
    </w:p>
    <w:p w:rsidR="00531D1E" w:rsidRPr="001B17E4" w:rsidRDefault="00531D1E">
      <w:pPr>
        <w:rPr>
          <w:rFonts w:cs="Times New Roman"/>
          <w:color w:val="000000" w:themeColor="text1"/>
        </w:rPr>
      </w:pPr>
    </w:p>
    <w:sectPr w:rsidR="00531D1E" w:rsidRPr="001B17E4" w:rsidSect="006A4089">
      <w:pgSz w:w="12240" w:h="15840"/>
      <w:pgMar w:top="1134" w:right="851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90" w:rsidRDefault="00826390">
      <w:pPr>
        <w:spacing w:after="0" w:line="240" w:lineRule="auto"/>
      </w:pPr>
      <w:r>
        <w:separator/>
      </w:r>
    </w:p>
  </w:endnote>
  <w:endnote w:type="continuationSeparator" w:id="0">
    <w:p w:rsidR="00826390" w:rsidRDefault="0082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60" w:rsidRDefault="00B36D76" w:rsidP="007F74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2660" w:rsidRDefault="00826390" w:rsidP="00BD2D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60" w:rsidRDefault="00826390" w:rsidP="00BD2D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90" w:rsidRDefault="00826390">
      <w:pPr>
        <w:spacing w:after="0" w:line="240" w:lineRule="auto"/>
      </w:pPr>
      <w:r>
        <w:separator/>
      </w:r>
    </w:p>
  </w:footnote>
  <w:footnote w:type="continuationSeparator" w:id="0">
    <w:p w:rsidR="00826390" w:rsidRDefault="0082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60" w:rsidRDefault="00B36D76" w:rsidP="00EB76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2660" w:rsidRDefault="008263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60" w:rsidRDefault="00B36D76" w:rsidP="00EB76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6401">
      <w:rPr>
        <w:rStyle w:val="PageNumber"/>
        <w:noProof/>
      </w:rPr>
      <w:t>4</w:t>
    </w:r>
    <w:r>
      <w:rPr>
        <w:rStyle w:val="PageNumber"/>
      </w:rPr>
      <w:fldChar w:fldCharType="end"/>
    </w:r>
  </w:p>
  <w:p w:rsidR="001E2660" w:rsidRDefault="008263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0CF9"/>
    <w:multiLevelType w:val="hybridMultilevel"/>
    <w:tmpl w:val="E5DE398A"/>
    <w:lvl w:ilvl="0" w:tplc="36CE039C">
      <w:start w:val="5"/>
      <w:numFmt w:val="bullet"/>
      <w:lvlText w:val="-"/>
      <w:lvlJc w:val="left"/>
      <w:pPr>
        <w:ind w:left="612" w:hanging="360"/>
      </w:pPr>
      <w:rPr>
        <w:rFonts w:ascii="Helvetica" w:eastAsia="Times New Roman" w:hAnsi="Helvetica" w:cs="Times New Roman" w:hint="default"/>
        <w:color w:val="333333"/>
        <w:sz w:val="21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6"/>
    <w:rsid w:val="0000454C"/>
    <w:rsid w:val="00012019"/>
    <w:rsid w:val="000517CF"/>
    <w:rsid w:val="00072C1F"/>
    <w:rsid w:val="001A62B6"/>
    <w:rsid w:val="001B17E4"/>
    <w:rsid w:val="0024728F"/>
    <w:rsid w:val="0038034A"/>
    <w:rsid w:val="003D7CE2"/>
    <w:rsid w:val="00531D1E"/>
    <w:rsid w:val="00554828"/>
    <w:rsid w:val="005C7619"/>
    <w:rsid w:val="006452F0"/>
    <w:rsid w:val="00652072"/>
    <w:rsid w:val="0066087F"/>
    <w:rsid w:val="006A4089"/>
    <w:rsid w:val="007D6FA0"/>
    <w:rsid w:val="00826390"/>
    <w:rsid w:val="00901B88"/>
    <w:rsid w:val="00AE0525"/>
    <w:rsid w:val="00B36401"/>
    <w:rsid w:val="00B36D76"/>
    <w:rsid w:val="00B74D88"/>
    <w:rsid w:val="00BC5377"/>
    <w:rsid w:val="00CE03EB"/>
    <w:rsid w:val="00DA2E40"/>
    <w:rsid w:val="00DC037A"/>
    <w:rsid w:val="00F03C1C"/>
    <w:rsid w:val="00FB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3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D76"/>
  </w:style>
  <w:style w:type="paragraph" w:styleId="Header">
    <w:name w:val="header"/>
    <w:basedOn w:val="Normal"/>
    <w:link w:val="HeaderChar"/>
    <w:uiPriority w:val="99"/>
    <w:semiHidden/>
    <w:unhideWhenUsed/>
    <w:rsid w:val="00B3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D76"/>
  </w:style>
  <w:style w:type="character" w:styleId="PageNumber">
    <w:name w:val="page number"/>
    <w:basedOn w:val="DefaultParagraphFont"/>
    <w:rsid w:val="00B36D76"/>
  </w:style>
  <w:style w:type="paragraph" w:styleId="NormalWeb">
    <w:name w:val="Normal (Web)"/>
    <w:basedOn w:val="Normal"/>
    <w:uiPriority w:val="99"/>
    <w:unhideWhenUsed/>
    <w:rsid w:val="00B36D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6D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5377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D7CE2"/>
    <w:pPr>
      <w:widowControl w:val="0"/>
      <w:autoSpaceDE w:val="0"/>
      <w:autoSpaceDN w:val="0"/>
      <w:spacing w:after="0" w:line="240" w:lineRule="auto"/>
      <w:ind w:left="324"/>
    </w:pPr>
    <w:rPr>
      <w:rFonts w:eastAsia="Times New Roman" w:cs="Times New Roman"/>
      <w:sz w:val="22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3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D76"/>
  </w:style>
  <w:style w:type="paragraph" w:styleId="Header">
    <w:name w:val="header"/>
    <w:basedOn w:val="Normal"/>
    <w:link w:val="HeaderChar"/>
    <w:uiPriority w:val="99"/>
    <w:semiHidden/>
    <w:unhideWhenUsed/>
    <w:rsid w:val="00B3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D76"/>
  </w:style>
  <w:style w:type="character" w:styleId="PageNumber">
    <w:name w:val="page number"/>
    <w:basedOn w:val="DefaultParagraphFont"/>
    <w:rsid w:val="00B36D76"/>
  </w:style>
  <w:style w:type="paragraph" w:styleId="NormalWeb">
    <w:name w:val="Normal (Web)"/>
    <w:basedOn w:val="Normal"/>
    <w:uiPriority w:val="99"/>
    <w:unhideWhenUsed/>
    <w:rsid w:val="00B36D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6D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5377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D7CE2"/>
    <w:pPr>
      <w:widowControl w:val="0"/>
      <w:autoSpaceDE w:val="0"/>
      <w:autoSpaceDN w:val="0"/>
      <w:spacing w:after="0" w:line="240" w:lineRule="auto"/>
      <w:ind w:left="324"/>
    </w:pPr>
    <w:rPr>
      <w:rFonts w:eastAsia="Times New Roman" w:cs="Times New Roman"/>
      <w:sz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bo-may-hanh-chinh/thong-tu-02-2017-tt-vpcp-huong-dan-ve-nghiep-vu-kiem-soat-thu-tuc-hanh-chinh-366111.aspx" TargetMode="External"/><Relationship Id="rId13" Type="http://schemas.openxmlformats.org/officeDocument/2006/relationships/hyperlink" Target="https://dichvucong.nghean.gov.vn/" TargetMode="External"/><Relationship Id="rId18" Type="http://schemas.openxmlformats.org/officeDocument/2006/relationships/hyperlink" Target="https://dichvucong.nghean.gov.v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ichvucong.nghean.gov.vn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dichvucong.nghean.gov.v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hvucong.nghean.gov.vn/" TargetMode="External"/><Relationship Id="rId20" Type="http://schemas.openxmlformats.org/officeDocument/2006/relationships/hyperlink" Target="https://dichvucong.nghean.gov.vn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chvucong.nghean.gov.vn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dichvucong.nghean.gov.vn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dichvucong.nghean.gov.vn/" TargetMode="External"/><Relationship Id="rId22" Type="http://schemas.openxmlformats.org/officeDocument/2006/relationships/hyperlink" Target="https://dichvucong.nghean.gov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HOA</dc:creator>
  <cp:lastModifiedBy>Admin</cp:lastModifiedBy>
  <cp:revision>12</cp:revision>
  <cp:lastPrinted>2024-01-22T01:49:00Z</cp:lastPrinted>
  <dcterms:created xsi:type="dcterms:W3CDTF">2023-03-07T07:50:00Z</dcterms:created>
  <dcterms:modified xsi:type="dcterms:W3CDTF">2024-01-22T08:15:00Z</dcterms:modified>
</cp:coreProperties>
</file>