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6116"/>
      </w:tblGrid>
      <w:tr w:rsidR="00BC644C" w:rsidRPr="008E7E77" w:rsidTr="008E7E77">
        <w:trPr>
          <w:tblCellSpacing w:w="0" w:type="dxa"/>
        </w:trPr>
        <w:tc>
          <w:tcPr>
            <w:tcW w:w="3348" w:type="dxa"/>
            <w:tcMar>
              <w:top w:w="0" w:type="dxa"/>
              <w:left w:w="108" w:type="dxa"/>
              <w:bottom w:w="0" w:type="dxa"/>
              <w:right w:w="108" w:type="dxa"/>
            </w:tcMar>
            <w:hideMark/>
          </w:tcPr>
          <w:p w:rsidR="003515E6" w:rsidRPr="008E7E77" w:rsidRDefault="008E7E77" w:rsidP="008E7E7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733425</wp:posOffset>
                      </wp:positionH>
                      <wp:positionV relativeFrom="paragraph">
                        <wp:posOffset>428625</wp:posOffset>
                      </wp:positionV>
                      <wp:extent cx="485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75pt,33.75pt" to="9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" strokecolor="#5b9bd5 [3204]" strokeweight=".5pt">
                      <v:stroke joinstyle="miter"/>
                    </v:line>
                  </w:pict>
                </mc:Fallback>
              </mc:AlternateContent>
            </w:r>
            <w:r w:rsidR="003515E6" w:rsidRPr="008E7E77">
              <w:rPr>
                <w:rFonts w:ascii="Times New Roman" w:eastAsia="Times New Roman" w:hAnsi="Times New Roman" w:cs="Times New Roman"/>
                <w:b/>
                <w:bCs/>
                <w:color w:val="000000" w:themeColor="text1"/>
                <w:sz w:val="28"/>
                <w:szCs w:val="28"/>
                <w:lang w:val="vi-VN"/>
              </w:rPr>
              <w:t>ỦY BAN NHÂN DÂN</w:t>
            </w:r>
            <w:r w:rsidR="003515E6" w:rsidRPr="008E7E77">
              <w:rPr>
                <w:rFonts w:ascii="Times New Roman" w:eastAsia="Times New Roman" w:hAnsi="Times New Roman" w:cs="Times New Roman"/>
                <w:b/>
                <w:bCs/>
                <w:color w:val="000000" w:themeColor="text1"/>
                <w:sz w:val="28"/>
                <w:szCs w:val="28"/>
              </w:rPr>
              <w:br/>
              <w:t xml:space="preserve">XÃ </w:t>
            </w:r>
            <w:r>
              <w:rPr>
                <w:rFonts w:ascii="Times New Roman" w:eastAsia="Times New Roman" w:hAnsi="Times New Roman" w:cs="Times New Roman"/>
                <w:b/>
                <w:bCs/>
                <w:color w:val="000000" w:themeColor="text1"/>
                <w:sz w:val="28"/>
                <w:szCs w:val="28"/>
              </w:rPr>
              <w:t>DIỄN BÍCH</w:t>
            </w:r>
            <w:r w:rsidR="003515E6" w:rsidRPr="008E7E77">
              <w:rPr>
                <w:rFonts w:ascii="Times New Roman" w:eastAsia="Times New Roman" w:hAnsi="Times New Roman" w:cs="Times New Roman"/>
                <w:b/>
                <w:bCs/>
                <w:color w:val="000000" w:themeColor="text1"/>
                <w:sz w:val="28"/>
                <w:szCs w:val="28"/>
                <w:lang w:val="vi-VN"/>
              </w:rPr>
              <w:br/>
            </w:r>
          </w:p>
        </w:tc>
        <w:tc>
          <w:tcPr>
            <w:tcW w:w="6116" w:type="dxa"/>
            <w:tcMar>
              <w:top w:w="0" w:type="dxa"/>
              <w:left w:w="108" w:type="dxa"/>
              <w:bottom w:w="0" w:type="dxa"/>
              <w:right w:w="108" w:type="dxa"/>
            </w:tcMar>
            <w:hideMark/>
          </w:tcPr>
          <w:p w:rsidR="003515E6" w:rsidRPr="008E7E77" w:rsidRDefault="008E7E77" w:rsidP="008E7E7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59264" behindDoc="0" locked="0" layoutInCell="1" allowOverlap="1" wp14:anchorId="15A60134" wp14:editId="1C88D6E0">
                      <wp:simplePos x="0" y="0"/>
                      <wp:positionH relativeFrom="column">
                        <wp:posOffset>769620</wp:posOffset>
                      </wp:positionH>
                      <wp:positionV relativeFrom="paragraph">
                        <wp:posOffset>409575</wp:posOffset>
                      </wp:positionV>
                      <wp:extent cx="2181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32.25pt" to="232.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" strokecolor="#5b9bd5 [3204]" strokeweight=".5pt">
                      <v:stroke joinstyle="miter"/>
                    </v:line>
                  </w:pict>
                </mc:Fallback>
              </mc:AlternateContent>
            </w:r>
            <w:r w:rsidR="003515E6" w:rsidRPr="008E7E77">
              <w:rPr>
                <w:rFonts w:ascii="Times New Roman" w:eastAsia="Times New Roman" w:hAnsi="Times New Roman" w:cs="Times New Roman"/>
                <w:b/>
                <w:bCs/>
                <w:color w:val="000000" w:themeColor="text1"/>
                <w:sz w:val="28"/>
                <w:szCs w:val="28"/>
                <w:lang w:val="vi-VN"/>
              </w:rPr>
              <w:t>CỘNG HÒA XÃ HỘI CHỦ NGHĨA VIỆT NAM</w:t>
            </w:r>
            <w:r w:rsidR="003515E6" w:rsidRPr="008E7E77">
              <w:rPr>
                <w:rFonts w:ascii="Times New Roman" w:eastAsia="Times New Roman" w:hAnsi="Times New Roman" w:cs="Times New Roman"/>
                <w:b/>
                <w:bCs/>
                <w:color w:val="000000" w:themeColor="text1"/>
                <w:sz w:val="28"/>
                <w:szCs w:val="28"/>
                <w:lang w:val="vi-VN"/>
              </w:rPr>
              <w:br/>
              <w:t xml:space="preserve">Độc lập - Tự do - Hạnh phúc </w:t>
            </w:r>
            <w:r w:rsidR="003515E6" w:rsidRPr="008E7E77">
              <w:rPr>
                <w:rFonts w:ascii="Times New Roman" w:eastAsia="Times New Roman" w:hAnsi="Times New Roman" w:cs="Times New Roman"/>
                <w:b/>
                <w:bCs/>
                <w:color w:val="000000" w:themeColor="text1"/>
                <w:sz w:val="28"/>
                <w:szCs w:val="28"/>
                <w:lang w:val="vi-VN"/>
              </w:rPr>
              <w:br/>
            </w:r>
          </w:p>
        </w:tc>
      </w:tr>
      <w:tr w:rsidR="00BC644C" w:rsidRPr="008E7E77" w:rsidTr="008E7E77">
        <w:trPr>
          <w:tblCellSpacing w:w="0" w:type="dxa"/>
        </w:trPr>
        <w:tc>
          <w:tcPr>
            <w:tcW w:w="3348" w:type="dxa"/>
            <w:tcMar>
              <w:top w:w="0" w:type="dxa"/>
              <w:left w:w="108" w:type="dxa"/>
              <w:bottom w:w="0" w:type="dxa"/>
              <w:right w:w="108" w:type="dxa"/>
            </w:tcMar>
            <w:hideMark/>
          </w:tcPr>
          <w:p w:rsidR="003515E6" w:rsidRPr="008E7E77" w:rsidRDefault="003515E6" w:rsidP="00C54EE0">
            <w:pPr>
              <w:spacing w:after="0" w:line="240" w:lineRule="auto"/>
              <w:jc w:val="center"/>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color w:val="000000" w:themeColor="text1"/>
                <w:sz w:val="28"/>
                <w:szCs w:val="28"/>
                <w:lang w:val="vi-VN"/>
              </w:rPr>
              <w:t xml:space="preserve">Số: </w:t>
            </w:r>
            <w:r w:rsidR="00C54EE0">
              <w:rPr>
                <w:rFonts w:ascii="Times New Roman" w:eastAsia="Times New Roman" w:hAnsi="Times New Roman" w:cs="Times New Roman"/>
                <w:color w:val="000000" w:themeColor="text1"/>
                <w:sz w:val="28"/>
                <w:szCs w:val="28"/>
              </w:rPr>
              <w:t>60</w:t>
            </w:r>
            <w:r w:rsidRPr="008E7E77">
              <w:rPr>
                <w:rFonts w:ascii="Times New Roman" w:eastAsia="Times New Roman" w:hAnsi="Times New Roman" w:cs="Times New Roman"/>
                <w:color w:val="000000" w:themeColor="text1"/>
                <w:sz w:val="28"/>
                <w:szCs w:val="28"/>
                <w:lang w:val="vi-VN"/>
              </w:rPr>
              <w:t>/QĐ-UBND</w:t>
            </w:r>
          </w:p>
        </w:tc>
        <w:tc>
          <w:tcPr>
            <w:tcW w:w="6116" w:type="dxa"/>
            <w:tcMar>
              <w:top w:w="0" w:type="dxa"/>
              <w:left w:w="108" w:type="dxa"/>
              <w:bottom w:w="0" w:type="dxa"/>
              <w:right w:w="108" w:type="dxa"/>
            </w:tcMar>
            <w:hideMark/>
          </w:tcPr>
          <w:p w:rsidR="003515E6" w:rsidRPr="008E7E77" w:rsidRDefault="008E7E77" w:rsidP="00B711C6">
            <w:pPr>
              <w:spacing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Diễn Bích</w:t>
            </w:r>
            <w:r w:rsidR="003515E6" w:rsidRPr="008E7E77">
              <w:rPr>
                <w:rFonts w:ascii="Times New Roman" w:eastAsia="Times New Roman" w:hAnsi="Times New Roman" w:cs="Times New Roman"/>
                <w:i/>
                <w:iCs/>
                <w:color w:val="000000" w:themeColor="text1"/>
                <w:sz w:val="28"/>
                <w:szCs w:val="28"/>
                <w:lang w:val="vi-VN"/>
              </w:rPr>
              <w:t>, ngày</w:t>
            </w:r>
            <w:r w:rsidR="00654183">
              <w:rPr>
                <w:rFonts w:ascii="Times New Roman" w:eastAsia="Times New Roman" w:hAnsi="Times New Roman" w:cs="Times New Roman"/>
                <w:i/>
                <w:iCs/>
                <w:color w:val="000000" w:themeColor="text1"/>
                <w:sz w:val="28"/>
                <w:szCs w:val="28"/>
              </w:rPr>
              <w:t xml:space="preserve">  </w:t>
            </w:r>
            <w:r w:rsidR="00C54EE0">
              <w:rPr>
                <w:rFonts w:ascii="Times New Roman" w:eastAsia="Times New Roman" w:hAnsi="Times New Roman" w:cs="Times New Roman"/>
                <w:i/>
                <w:iCs/>
                <w:color w:val="000000" w:themeColor="text1"/>
                <w:sz w:val="28"/>
                <w:szCs w:val="28"/>
              </w:rPr>
              <w:t>26</w:t>
            </w:r>
            <w:bookmarkStart w:id="0" w:name="_GoBack"/>
            <w:bookmarkEnd w:id="0"/>
            <w:r w:rsidR="003515E6" w:rsidRPr="008E7E77">
              <w:rPr>
                <w:rFonts w:ascii="Times New Roman" w:eastAsia="Times New Roman" w:hAnsi="Times New Roman" w:cs="Times New Roman"/>
                <w:i/>
                <w:iCs/>
                <w:color w:val="000000" w:themeColor="text1"/>
                <w:sz w:val="28"/>
                <w:szCs w:val="28"/>
                <w:lang w:val="vi-VN"/>
              </w:rPr>
              <w:t xml:space="preserve"> tháng </w:t>
            </w:r>
            <w:r w:rsidR="00B711C6">
              <w:rPr>
                <w:rFonts w:ascii="Times New Roman" w:eastAsia="Times New Roman" w:hAnsi="Times New Roman" w:cs="Times New Roman"/>
                <w:i/>
                <w:iCs/>
                <w:color w:val="000000" w:themeColor="text1"/>
                <w:sz w:val="28"/>
                <w:szCs w:val="28"/>
              </w:rPr>
              <w:t xml:space="preserve">6 </w:t>
            </w:r>
            <w:r w:rsidR="003515E6" w:rsidRPr="008E7E77">
              <w:rPr>
                <w:rFonts w:ascii="Times New Roman" w:eastAsia="Times New Roman" w:hAnsi="Times New Roman" w:cs="Times New Roman"/>
                <w:i/>
                <w:iCs/>
                <w:color w:val="000000" w:themeColor="text1"/>
                <w:sz w:val="28"/>
                <w:szCs w:val="28"/>
                <w:lang w:val="vi-VN"/>
              </w:rPr>
              <w:t>năm 20</w:t>
            </w:r>
            <w:r>
              <w:rPr>
                <w:rFonts w:ascii="Times New Roman" w:eastAsia="Times New Roman" w:hAnsi="Times New Roman" w:cs="Times New Roman"/>
                <w:i/>
                <w:iCs/>
                <w:color w:val="000000" w:themeColor="text1"/>
                <w:sz w:val="28"/>
                <w:szCs w:val="28"/>
              </w:rPr>
              <w:t>23</w:t>
            </w:r>
          </w:p>
        </w:tc>
      </w:tr>
    </w:tbl>
    <w:p w:rsidR="002C615D" w:rsidRPr="008E7E77" w:rsidRDefault="003515E6" w:rsidP="008E7E77">
      <w:pPr>
        <w:spacing w:after="0" w:line="240" w:lineRule="auto"/>
        <w:jc w:val="center"/>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color w:val="000000" w:themeColor="text1"/>
          <w:sz w:val="28"/>
          <w:szCs w:val="28"/>
        </w:rPr>
        <w:t> </w:t>
      </w:r>
    </w:p>
    <w:p w:rsidR="002C615D" w:rsidRPr="008E7E77" w:rsidRDefault="002C615D" w:rsidP="008E7E77">
      <w:pPr>
        <w:spacing w:after="0" w:line="240" w:lineRule="auto"/>
        <w:jc w:val="center"/>
        <w:rPr>
          <w:rFonts w:ascii="Times New Roman" w:eastAsia="Times New Roman" w:hAnsi="Times New Roman" w:cs="Times New Roman"/>
          <w:b/>
          <w:color w:val="000000" w:themeColor="text1"/>
          <w:sz w:val="28"/>
          <w:szCs w:val="28"/>
        </w:rPr>
      </w:pPr>
      <w:r w:rsidRPr="008E7E77">
        <w:rPr>
          <w:rFonts w:ascii="Times New Roman" w:eastAsia="Times New Roman" w:hAnsi="Times New Roman" w:cs="Times New Roman"/>
          <w:b/>
          <w:color w:val="000000" w:themeColor="text1"/>
          <w:sz w:val="28"/>
          <w:szCs w:val="28"/>
        </w:rPr>
        <w:t>QUYẾT ĐỊNH</w:t>
      </w:r>
    </w:p>
    <w:p w:rsidR="002C615D" w:rsidRDefault="00686DE1" w:rsidP="008E7E77">
      <w:pPr>
        <w:spacing w:after="0" w:line="240" w:lineRule="auto"/>
        <w:jc w:val="center"/>
        <w:rPr>
          <w:rFonts w:ascii="Times New Roman" w:eastAsia="Times New Roman" w:hAnsi="Times New Roman" w:cs="Times New Roman"/>
          <w:b/>
          <w:color w:val="000000" w:themeColor="text1"/>
          <w:sz w:val="28"/>
          <w:szCs w:val="28"/>
        </w:rPr>
      </w:pPr>
      <w:r w:rsidRPr="008E7E77">
        <w:rPr>
          <w:rFonts w:ascii="Times New Roman" w:eastAsia="Times New Roman" w:hAnsi="Times New Roman" w:cs="Times New Roman"/>
          <w:b/>
          <w:color w:val="000000" w:themeColor="text1"/>
          <w:sz w:val="28"/>
          <w:szCs w:val="28"/>
        </w:rPr>
        <w:t xml:space="preserve">Về việc </w:t>
      </w:r>
      <w:r w:rsidR="006443B8">
        <w:rPr>
          <w:rFonts w:ascii="Times New Roman" w:eastAsia="Times New Roman" w:hAnsi="Times New Roman" w:cs="Times New Roman"/>
          <w:b/>
          <w:color w:val="000000" w:themeColor="text1"/>
          <w:sz w:val="28"/>
          <w:szCs w:val="28"/>
        </w:rPr>
        <w:t xml:space="preserve">Kiện toàn </w:t>
      </w:r>
      <w:r w:rsidR="008E7E77">
        <w:rPr>
          <w:rFonts w:ascii="Times New Roman" w:eastAsia="Times New Roman" w:hAnsi="Times New Roman" w:cs="Times New Roman"/>
          <w:b/>
          <w:color w:val="000000" w:themeColor="text1"/>
          <w:sz w:val="28"/>
          <w:szCs w:val="28"/>
        </w:rPr>
        <w:t xml:space="preserve">Ban biên tập </w:t>
      </w:r>
      <w:r w:rsidRPr="008E7E77">
        <w:rPr>
          <w:rFonts w:ascii="Times New Roman" w:eastAsia="Times New Roman" w:hAnsi="Times New Roman" w:cs="Times New Roman"/>
          <w:b/>
          <w:color w:val="000000" w:themeColor="text1"/>
          <w:sz w:val="28"/>
          <w:szCs w:val="28"/>
        </w:rPr>
        <w:t>T</w:t>
      </w:r>
      <w:r w:rsidR="002C615D" w:rsidRPr="008E7E77">
        <w:rPr>
          <w:rFonts w:ascii="Times New Roman" w:eastAsia="Times New Roman" w:hAnsi="Times New Roman" w:cs="Times New Roman"/>
          <w:b/>
          <w:color w:val="000000" w:themeColor="text1"/>
          <w:sz w:val="28"/>
          <w:szCs w:val="28"/>
        </w:rPr>
        <w:t xml:space="preserve">rang thông tin điện tử </w:t>
      </w:r>
      <w:r w:rsidR="008E7E77">
        <w:rPr>
          <w:rFonts w:ascii="Times New Roman" w:eastAsia="Times New Roman" w:hAnsi="Times New Roman" w:cs="Times New Roman"/>
          <w:b/>
          <w:color w:val="000000" w:themeColor="text1"/>
          <w:sz w:val="28"/>
          <w:szCs w:val="28"/>
        </w:rPr>
        <w:t>xã Diễn Bích</w:t>
      </w:r>
    </w:p>
    <w:p w:rsidR="008E7E77" w:rsidRPr="008E7E77" w:rsidRDefault="0097662E" w:rsidP="008E7E7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62336" behindDoc="0" locked="0" layoutInCell="1" allowOverlap="1" wp14:anchorId="1876B159" wp14:editId="1C7E6220">
                <wp:simplePos x="0" y="0"/>
                <wp:positionH relativeFrom="column">
                  <wp:posOffset>1857375</wp:posOffset>
                </wp:positionH>
                <wp:positionV relativeFrom="paragraph">
                  <wp:posOffset>6985</wp:posOffset>
                </wp:positionV>
                <wp:extent cx="2181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55pt" to="31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" strokecolor="#5b9bd5 [3204]" strokeweight=".5pt">
                <v:stroke joinstyle="miter"/>
              </v:line>
            </w:pict>
          </mc:Fallback>
        </mc:AlternateContent>
      </w:r>
    </w:p>
    <w:p w:rsidR="002C615D" w:rsidRDefault="00FB24F9" w:rsidP="008E7E77">
      <w:pPr>
        <w:spacing w:after="0" w:line="240" w:lineRule="auto"/>
        <w:jc w:val="center"/>
        <w:rPr>
          <w:rFonts w:ascii="Times New Roman" w:eastAsia="Times New Roman" w:hAnsi="Times New Roman" w:cs="Times New Roman"/>
          <w:b/>
          <w:color w:val="000000" w:themeColor="text1"/>
          <w:sz w:val="28"/>
          <w:szCs w:val="28"/>
        </w:rPr>
      </w:pPr>
      <w:r w:rsidRPr="008E7E77">
        <w:rPr>
          <w:rFonts w:ascii="Times New Roman" w:eastAsia="Times New Roman" w:hAnsi="Times New Roman" w:cs="Times New Roman"/>
          <w:b/>
          <w:color w:val="000000" w:themeColor="text1"/>
          <w:sz w:val="28"/>
          <w:szCs w:val="28"/>
        </w:rPr>
        <w:t>ỦY BAN NHÂN DÂN XÃ</w:t>
      </w:r>
      <w:r w:rsidR="008E7E77">
        <w:rPr>
          <w:rFonts w:ascii="Times New Roman" w:eastAsia="Times New Roman" w:hAnsi="Times New Roman" w:cs="Times New Roman"/>
          <w:b/>
          <w:color w:val="000000" w:themeColor="text1"/>
          <w:sz w:val="28"/>
          <w:szCs w:val="28"/>
        </w:rPr>
        <w:t xml:space="preserve"> DIỄN BÍCH</w:t>
      </w:r>
    </w:p>
    <w:p w:rsidR="008E7E77" w:rsidRPr="008E7E77" w:rsidRDefault="008E7E77" w:rsidP="008E7E77">
      <w:pPr>
        <w:spacing w:after="0" w:line="240" w:lineRule="auto"/>
        <w:jc w:val="center"/>
        <w:rPr>
          <w:rFonts w:ascii="Times New Roman" w:eastAsia="Times New Roman" w:hAnsi="Times New Roman" w:cs="Times New Roman"/>
          <w:b/>
          <w:color w:val="000000" w:themeColor="text1"/>
          <w:sz w:val="28"/>
          <w:szCs w:val="28"/>
        </w:rPr>
      </w:pPr>
    </w:p>
    <w:p w:rsidR="008E7E77" w:rsidRDefault="008E7E77" w:rsidP="008E7E77">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Căn cứ Luật tổ chức Chính quyền địa phương ngày 19 tháng 6 năm 2015; Luật sửa đổi bổ sung một số điều của Luật tổ chức Chính phủ và Luật tổ chức Chính quyền địa phương ngày 22/11/2019;</w:t>
      </w:r>
    </w:p>
    <w:p w:rsidR="002C615D" w:rsidRPr="0097662E" w:rsidRDefault="002C615D" w:rsidP="008E7E77">
      <w:pPr>
        <w:spacing w:after="0" w:line="240" w:lineRule="auto"/>
        <w:ind w:firstLine="567"/>
        <w:jc w:val="both"/>
        <w:rPr>
          <w:rFonts w:ascii="Times New Roman" w:eastAsia="Times New Roman" w:hAnsi="Times New Roman" w:cs="Times New Roman"/>
          <w:i/>
          <w:color w:val="000000" w:themeColor="text1"/>
          <w:sz w:val="28"/>
          <w:szCs w:val="28"/>
        </w:rPr>
      </w:pPr>
      <w:r w:rsidRPr="0097662E">
        <w:rPr>
          <w:rFonts w:ascii="Times New Roman" w:eastAsia="Times New Roman" w:hAnsi="Times New Roman" w:cs="Times New Roman"/>
          <w:i/>
          <w:color w:val="000000" w:themeColor="text1"/>
          <w:sz w:val="28"/>
          <w:szCs w:val="28"/>
        </w:rPr>
        <w:t xml:space="preserve">Căn cứ Luật Công nghệ thông tin ngày 29 tháng 6 năm 2006; </w:t>
      </w:r>
    </w:p>
    <w:p w:rsidR="002C615D" w:rsidRPr="0097662E" w:rsidRDefault="002C615D" w:rsidP="008E7E77">
      <w:pPr>
        <w:spacing w:after="0" w:line="240" w:lineRule="auto"/>
        <w:ind w:firstLine="567"/>
        <w:jc w:val="both"/>
        <w:rPr>
          <w:rFonts w:ascii="Times New Roman" w:eastAsia="Times New Roman" w:hAnsi="Times New Roman" w:cs="Times New Roman"/>
          <w:i/>
          <w:color w:val="000000" w:themeColor="text1"/>
          <w:sz w:val="28"/>
          <w:szCs w:val="28"/>
        </w:rPr>
      </w:pPr>
      <w:r w:rsidRPr="0097662E">
        <w:rPr>
          <w:rFonts w:ascii="Times New Roman" w:eastAsia="Times New Roman" w:hAnsi="Times New Roman" w:cs="Times New Roman"/>
          <w:i/>
          <w:color w:val="000000" w:themeColor="text1"/>
          <w:sz w:val="28"/>
          <w:szCs w:val="28"/>
        </w:rPr>
        <w:t xml:space="preserve">Căn cứ Nghị định số 64/2007/NĐ-CP ngày 10/4/2007 của Chính phủ về ứng dụng công nghệ thông tin trong hoạt động của cơ quan Nhà nước; </w:t>
      </w:r>
    </w:p>
    <w:p w:rsidR="002C615D" w:rsidRPr="0097662E" w:rsidRDefault="002C615D" w:rsidP="008E7E77">
      <w:pPr>
        <w:spacing w:after="0" w:line="240" w:lineRule="auto"/>
        <w:ind w:firstLine="567"/>
        <w:jc w:val="both"/>
        <w:rPr>
          <w:rFonts w:ascii="Times New Roman" w:eastAsia="Times New Roman" w:hAnsi="Times New Roman" w:cs="Times New Roman"/>
          <w:i/>
          <w:color w:val="000000" w:themeColor="text1"/>
          <w:sz w:val="28"/>
          <w:szCs w:val="28"/>
        </w:rPr>
      </w:pPr>
      <w:r w:rsidRPr="0097662E">
        <w:rPr>
          <w:rFonts w:ascii="Times New Roman" w:eastAsia="Times New Roman" w:hAnsi="Times New Roman" w:cs="Times New Roman"/>
          <w:i/>
          <w:color w:val="000000" w:themeColor="text1"/>
          <w:sz w:val="28"/>
          <w:szCs w:val="28"/>
        </w:rPr>
        <w:t xml:space="preserve">Căn cứ Nghị định số 43/2011/NĐ-CP ngày 13/6/2011 của Chính phủ quy định về cung cấp thông tin và dịch vụ công trực tuyến trên trang thông tin điện tử hoặc cổng thông tin điện tử của cơ quan Nhà nước; </w:t>
      </w:r>
    </w:p>
    <w:p w:rsidR="002C615D" w:rsidRPr="008E7E77" w:rsidRDefault="002C615D" w:rsidP="008E7E77">
      <w:pPr>
        <w:spacing w:after="0" w:line="240" w:lineRule="auto"/>
        <w:ind w:firstLine="567"/>
        <w:jc w:val="both"/>
        <w:rPr>
          <w:rFonts w:ascii="Times New Roman" w:eastAsia="Times New Roman" w:hAnsi="Times New Roman" w:cs="Times New Roman"/>
          <w:color w:val="000000" w:themeColor="text1"/>
          <w:sz w:val="28"/>
          <w:szCs w:val="28"/>
        </w:rPr>
      </w:pPr>
      <w:r w:rsidRPr="0097662E">
        <w:rPr>
          <w:rFonts w:ascii="Times New Roman" w:eastAsia="Times New Roman" w:hAnsi="Times New Roman" w:cs="Times New Roman"/>
          <w:i/>
          <w:color w:val="000000" w:themeColor="text1"/>
          <w:sz w:val="28"/>
          <w:szCs w:val="28"/>
        </w:rPr>
        <w:t>Căn cứ Nghị định số 72/2013/NĐ-CP ngày 15 tháng 7 năm 2013 của Chính phủ về quản lý, cung cấp, sử dụng dịch vụ Internet và thông tin trên mạng.</w:t>
      </w:r>
    </w:p>
    <w:p w:rsidR="002030FF" w:rsidRDefault="0097662E" w:rsidP="008E7E77">
      <w:pPr>
        <w:spacing w:after="0" w:line="240" w:lineRule="auto"/>
        <w:ind w:firstLine="567"/>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Theo </w:t>
      </w:r>
      <w:r w:rsidR="002030FF" w:rsidRPr="0097662E">
        <w:rPr>
          <w:rFonts w:ascii="Times New Roman" w:eastAsia="Times New Roman" w:hAnsi="Times New Roman" w:cs="Times New Roman"/>
          <w:i/>
          <w:color w:val="000000" w:themeColor="text1"/>
          <w:sz w:val="28"/>
          <w:szCs w:val="28"/>
        </w:rPr>
        <w:t xml:space="preserve">đề nghị của </w:t>
      </w:r>
      <w:r>
        <w:rPr>
          <w:rFonts w:ascii="Times New Roman" w:eastAsia="Times New Roman" w:hAnsi="Times New Roman" w:cs="Times New Roman"/>
          <w:i/>
          <w:color w:val="000000" w:themeColor="text1"/>
          <w:sz w:val="28"/>
          <w:szCs w:val="28"/>
        </w:rPr>
        <w:t>Côn</w:t>
      </w:r>
      <w:r w:rsidR="00FF1CA4">
        <w:rPr>
          <w:rFonts w:ascii="Times New Roman" w:eastAsia="Times New Roman" w:hAnsi="Times New Roman" w:cs="Times New Roman"/>
          <w:i/>
          <w:color w:val="000000" w:themeColor="text1"/>
          <w:sz w:val="28"/>
          <w:szCs w:val="28"/>
        </w:rPr>
        <w:t>g</w:t>
      </w:r>
      <w:r>
        <w:rPr>
          <w:rFonts w:ascii="Times New Roman" w:eastAsia="Times New Roman" w:hAnsi="Times New Roman" w:cs="Times New Roman"/>
          <w:i/>
          <w:color w:val="000000" w:themeColor="text1"/>
          <w:sz w:val="28"/>
          <w:szCs w:val="28"/>
        </w:rPr>
        <w:t xml:space="preserve"> chức VHXH</w:t>
      </w:r>
      <w:r w:rsidR="002030FF" w:rsidRPr="0097662E">
        <w:rPr>
          <w:rFonts w:ascii="Times New Roman" w:eastAsia="Times New Roman" w:hAnsi="Times New Roman" w:cs="Times New Roman"/>
          <w:i/>
          <w:color w:val="000000" w:themeColor="text1"/>
          <w:sz w:val="28"/>
          <w:szCs w:val="28"/>
        </w:rPr>
        <w:t>;</w:t>
      </w:r>
    </w:p>
    <w:p w:rsidR="0097662E" w:rsidRPr="0097662E" w:rsidRDefault="0097662E" w:rsidP="008E7E77">
      <w:pPr>
        <w:spacing w:after="0" w:line="240" w:lineRule="auto"/>
        <w:ind w:firstLine="567"/>
        <w:jc w:val="both"/>
        <w:rPr>
          <w:rFonts w:ascii="Times New Roman" w:eastAsia="Times New Roman" w:hAnsi="Times New Roman" w:cs="Times New Roman"/>
          <w:i/>
          <w:color w:val="000000" w:themeColor="text1"/>
          <w:sz w:val="28"/>
          <w:szCs w:val="28"/>
        </w:rPr>
      </w:pPr>
    </w:p>
    <w:p w:rsidR="002C615D" w:rsidRDefault="002C615D" w:rsidP="008E7E77">
      <w:pPr>
        <w:spacing w:after="0" w:line="240" w:lineRule="auto"/>
        <w:ind w:firstLine="567"/>
        <w:jc w:val="center"/>
        <w:rPr>
          <w:rFonts w:ascii="Times New Roman" w:eastAsia="Times New Roman" w:hAnsi="Times New Roman" w:cs="Times New Roman"/>
          <w:b/>
          <w:color w:val="000000" w:themeColor="text1"/>
          <w:sz w:val="28"/>
          <w:szCs w:val="28"/>
        </w:rPr>
      </w:pPr>
      <w:r w:rsidRPr="008E7E77">
        <w:rPr>
          <w:rFonts w:ascii="Times New Roman" w:eastAsia="Times New Roman" w:hAnsi="Times New Roman" w:cs="Times New Roman"/>
          <w:b/>
          <w:color w:val="000000" w:themeColor="text1"/>
          <w:sz w:val="28"/>
          <w:szCs w:val="28"/>
        </w:rPr>
        <w:t>QUYẾT ĐỊNH</w:t>
      </w:r>
    </w:p>
    <w:p w:rsidR="0097662E" w:rsidRPr="00126FAB" w:rsidRDefault="0097662E" w:rsidP="008E7E77">
      <w:pPr>
        <w:spacing w:after="0" w:line="240" w:lineRule="auto"/>
        <w:ind w:firstLine="567"/>
        <w:jc w:val="center"/>
        <w:rPr>
          <w:rFonts w:ascii="Times New Roman" w:eastAsia="Times New Roman" w:hAnsi="Times New Roman" w:cs="Times New Roman"/>
          <w:b/>
          <w:color w:val="000000" w:themeColor="text1"/>
          <w:sz w:val="14"/>
          <w:szCs w:val="28"/>
        </w:rPr>
      </w:pPr>
    </w:p>
    <w:p w:rsidR="002C615D" w:rsidRPr="008E7E77" w:rsidRDefault="002C615D" w:rsidP="008E7E77">
      <w:pPr>
        <w:spacing w:after="0" w:line="240" w:lineRule="auto"/>
        <w:ind w:firstLine="567"/>
        <w:jc w:val="both"/>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b/>
          <w:color w:val="000000" w:themeColor="text1"/>
          <w:sz w:val="28"/>
          <w:szCs w:val="28"/>
        </w:rPr>
        <w:t xml:space="preserve">Điều </w:t>
      </w:r>
      <w:r w:rsidR="00742DE0" w:rsidRPr="008E7E77">
        <w:rPr>
          <w:rFonts w:ascii="Times New Roman" w:eastAsia="Times New Roman" w:hAnsi="Times New Roman" w:cs="Times New Roman"/>
          <w:b/>
          <w:color w:val="000000" w:themeColor="text1"/>
          <w:sz w:val="28"/>
          <w:szCs w:val="28"/>
        </w:rPr>
        <w:t>1.</w:t>
      </w:r>
      <w:r w:rsidR="00303BA8">
        <w:rPr>
          <w:rFonts w:ascii="Times New Roman" w:eastAsia="Times New Roman" w:hAnsi="Times New Roman" w:cs="Times New Roman"/>
          <w:color w:val="000000" w:themeColor="text1"/>
          <w:sz w:val="28"/>
          <w:szCs w:val="28"/>
        </w:rPr>
        <w:t xml:space="preserve"> Kiện toàn</w:t>
      </w:r>
      <w:r w:rsidR="00742DE0" w:rsidRPr="008E7E77">
        <w:rPr>
          <w:rFonts w:ascii="Times New Roman" w:eastAsia="Times New Roman" w:hAnsi="Times New Roman" w:cs="Times New Roman"/>
          <w:color w:val="000000" w:themeColor="text1"/>
          <w:sz w:val="28"/>
          <w:szCs w:val="28"/>
        </w:rPr>
        <w:t xml:space="preserve"> Ban Biên tập Trang t</w:t>
      </w:r>
      <w:r w:rsidRPr="008E7E77">
        <w:rPr>
          <w:rFonts w:ascii="Times New Roman" w:eastAsia="Times New Roman" w:hAnsi="Times New Roman" w:cs="Times New Roman"/>
          <w:color w:val="000000" w:themeColor="text1"/>
          <w:sz w:val="28"/>
          <w:szCs w:val="28"/>
        </w:rPr>
        <w:t xml:space="preserve">hông tin điện tử </w:t>
      </w:r>
      <w:r w:rsidR="00742DE0" w:rsidRPr="008E7E77">
        <w:rPr>
          <w:rFonts w:ascii="Times New Roman" w:eastAsia="Times New Roman" w:hAnsi="Times New Roman" w:cs="Times New Roman"/>
          <w:color w:val="000000" w:themeColor="text1"/>
          <w:sz w:val="28"/>
          <w:szCs w:val="28"/>
        </w:rPr>
        <w:t xml:space="preserve">xã </w:t>
      </w:r>
      <w:r w:rsidR="008E7E77">
        <w:rPr>
          <w:rFonts w:ascii="Times New Roman" w:eastAsia="Times New Roman" w:hAnsi="Times New Roman" w:cs="Times New Roman"/>
          <w:color w:val="000000" w:themeColor="text1"/>
          <w:sz w:val="28"/>
          <w:szCs w:val="28"/>
        </w:rPr>
        <w:t>Diễn Bích</w:t>
      </w:r>
      <w:r w:rsidRPr="008E7E77">
        <w:rPr>
          <w:rFonts w:ascii="Times New Roman" w:eastAsia="Times New Roman" w:hAnsi="Times New Roman" w:cs="Times New Roman"/>
          <w:color w:val="000000" w:themeColor="text1"/>
          <w:sz w:val="28"/>
          <w:szCs w:val="28"/>
        </w:rPr>
        <w:t xml:space="preserve"> (gọi tắt là Ban Biên tập), gồm</w:t>
      </w:r>
      <w:r w:rsidR="00742DE0" w:rsidRPr="008E7E77">
        <w:rPr>
          <w:rFonts w:ascii="Times New Roman" w:eastAsia="Times New Roman" w:hAnsi="Times New Roman" w:cs="Times New Roman"/>
          <w:color w:val="000000" w:themeColor="text1"/>
          <w:sz w:val="28"/>
          <w:szCs w:val="28"/>
        </w:rPr>
        <w:t xml:space="preserve"> có các ông </w:t>
      </w:r>
      <w:r w:rsidR="00640C66" w:rsidRPr="008E7E77">
        <w:rPr>
          <w:rFonts w:ascii="Times New Roman" w:eastAsia="Times New Roman" w:hAnsi="Times New Roman" w:cs="Times New Roman"/>
          <w:color w:val="000000" w:themeColor="text1"/>
          <w:sz w:val="28"/>
          <w:szCs w:val="28"/>
        </w:rPr>
        <w:t>(</w:t>
      </w:r>
      <w:r w:rsidR="00742DE0" w:rsidRPr="008E7E77">
        <w:rPr>
          <w:rFonts w:ascii="Times New Roman" w:eastAsia="Times New Roman" w:hAnsi="Times New Roman" w:cs="Times New Roman"/>
          <w:color w:val="000000" w:themeColor="text1"/>
          <w:sz w:val="28"/>
          <w:szCs w:val="28"/>
        </w:rPr>
        <w:t>bà</w:t>
      </w:r>
      <w:r w:rsidR="00640C66" w:rsidRPr="008E7E77">
        <w:rPr>
          <w:rFonts w:ascii="Times New Roman" w:eastAsia="Times New Roman" w:hAnsi="Times New Roman" w:cs="Times New Roman"/>
          <w:color w:val="000000" w:themeColor="text1"/>
          <w:sz w:val="28"/>
          <w:szCs w:val="28"/>
        </w:rPr>
        <w:t xml:space="preserve">) </w:t>
      </w:r>
      <w:r w:rsidR="00742DE0" w:rsidRPr="008E7E77">
        <w:rPr>
          <w:rFonts w:ascii="Times New Roman" w:eastAsia="Times New Roman" w:hAnsi="Times New Roman" w:cs="Times New Roman"/>
          <w:color w:val="000000" w:themeColor="text1"/>
          <w:sz w:val="28"/>
          <w:szCs w:val="28"/>
        </w:rPr>
        <w:t>sau</w:t>
      </w:r>
      <w:r w:rsidRPr="008E7E77">
        <w:rPr>
          <w:rFonts w:ascii="Times New Roman" w:eastAsia="Times New Roman" w:hAnsi="Times New Roman" w:cs="Times New Roman"/>
          <w:color w:val="000000" w:themeColor="text1"/>
          <w:sz w:val="28"/>
          <w:szCs w:val="28"/>
        </w:rPr>
        <w:t>:</w:t>
      </w:r>
    </w:p>
    <w:p w:rsidR="002C615D" w:rsidRPr="008E7E77" w:rsidRDefault="0097662E" w:rsidP="008E7E77">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Trưởng ban: Ông: Nguyễn Văn Liên – Phó chủ tịch UBND xã</w:t>
      </w:r>
    </w:p>
    <w:p w:rsidR="002C615D" w:rsidRPr="008E7E77" w:rsidRDefault="002C615D" w:rsidP="008E7E77">
      <w:pPr>
        <w:spacing w:after="0" w:line="240" w:lineRule="auto"/>
        <w:ind w:firstLine="567"/>
        <w:jc w:val="both"/>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color w:val="000000" w:themeColor="text1"/>
          <w:sz w:val="28"/>
          <w:szCs w:val="28"/>
        </w:rPr>
        <w:t>2. Các Phó Trưởng ban:</w:t>
      </w:r>
    </w:p>
    <w:p w:rsidR="00301E9E" w:rsidRPr="008E7E77" w:rsidRDefault="0097662E" w:rsidP="008E7E77">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Ông</w:t>
      </w:r>
      <w:r w:rsidR="00301E9E" w:rsidRPr="008E7E77">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Trần Trung Hải - </w:t>
      </w:r>
      <w:r w:rsidR="008722F1" w:rsidRPr="008E7E77">
        <w:rPr>
          <w:rFonts w:ascii="Times New Roman" w:eastAsia="Times New Roman" w:hAnsi="Times New Roman" w:cs="Times New Roman"/>
          <w:color w:val="000000" w:themeColor="text1"/>
          <w:sz w:val="28"/>
          <w:szCs w:val="28"/>
        </w:rPr>
        <w:t>Công chức VHXH</w:t>
      </w:r>
    </w:p>
    <w:p w:rsidR="00301E9E" w:rsidRPr="008E7E77" w:rsidRDefault="002C615D" w:rsidP="008E7E77">
      <w:pPr>
        <w:spacing w:after="0" w:line="240" w:lineRule="auto"/>
        <w:ind w:firstLine="567"/>
        <w:jc w:val="both"/>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color w:val="000000" w:themeColor="text1"/>
          <w:sz w:val="28"/>
          <w:szCs w:val="28"/>
        </w:rPr>
        <w:t xml:space="preserve">- </w:t>
      </w:r>
      <w:r w:rsidR="00DB7258">
        <w:rPr>
          <w:rFonts w:ascii="Times New Roman" w:eastAsia="Times New Roman" w:hAnsi="Times New Roman" w:cs="Times New Roman"/>
          <w:color w:val="000000" w:themeColor="text1"/>
          <w:sz w:val="28"/>
          <w:szCs w:val="28"/>
        </w:rPr>
        <w:t xml:space="preserve">Mời </w:t>
      </w:r>
      <w:r w:rsidRPr="008E7E77">
        <w:rPr>
          <w:rFonts w:ascii="Times New Roman" w:eastAsia="Times New Roman" w:hAnsi="Times New Roman" w:cs="Times New Roman"/>
          <w:color w:val="000000" w:themeColor="text1"/>
          <w:sz w:val="28"/>
          <w:szCs w:val="28"/>
        </w:rPr>
        <w:t>Ông</w:t>
      </w:r>
      <w:r w:rsidR="00DB7258">
        <w:rPr>
          <w:rFonts w:ascii="Times New Roman" w:eastAsia="Times New Roman" w:hAnsi="Times New Roman" w:cs="Times New Roman"/>
          <w:color w:val="000000" w:themeColor="text1"/>
          <w:sz w:val="28"/>
          <w:szCs w:val="28"/>
        </w:rPr>
        <w:t xml:space="preserve">: Thạch Đình Nghĩa </w:t>
      </w:r>
      <w:r w:rsidR="006F5332">
        <w:rPr>
          <w:rFonts w:ascii="Times New Roman" w:eastAsia="Times New Roman" w:hAnsi="Times New Roman" w:cs="Times New Roman"/>
          <w:color w:val="000000" w:themeColor="text1"/>
          <w:sz w:val="28"/>
          <w:szCs w:val="28"/>
        </w:rPr>
        <w:t>–</w:t>
      </w:r>
      <w:r w:rsidR="00DB7258">
        <w:rPr>
          <w:rFonts w:ascii="Times New Roman" w:eastAsia="Times New Roman" w:hAnsi="Times New Roman" w:cs="Times New Roman"/>
          <w:color w:val="000000" w:themeColor="text1"/>
          <w:sz w:val="28"/>
          <w:szCs w:val="28"/>
        </w:rPr>
        <w:t xml:space="preserve"> </w:t>
      </w:r>
      <w:r w:rsidR="006F5332">
        <w:rPr>
          <w:rFonts w:ascii="Times New Roman" w:eastAsia="Times New Roman" w:hAnsi="Times New Roman" w:cs="Times New Roman"/>
          <w:color w:val="000000" w:themeColor="text1"/>
          <w:sz w:val="28"/>
          <w:szCs w:val="28"/>
        </w:rPr>
        <w:t xml:space="preserve">Phó BTĐU - </w:t>
      </w:r>
      <w:r w:rsidR="008722F1" w:rsidRPr="008E7E77">
        <w:rPr>
          <w:rFonts w:ascii="Times New Roman" w:eastAsia="Times New Roman" w:hAnsi="Times New Roman" w:cs="Times New Roman"/>
          <w:color w:val="000000" w:themeColor="text1"/>
          <w:sz w:val="28"/>
          <w:szCs w:val="28"/>
        </w:rPr>
        <w:t>Phó trưởng Ban tuyên giáo</w:t>
      </w:r>
      <w:r w:rsidR="00F11970">
        <w:rPr>
          <w:rFonts w:ascii="Times New Roman" w:eastAsia="Times New Roman" w:hAnsi="Times New Roman" w:cs="Times New Roman"/>
          <w:color w:val="000000" w:themeColor="text1"/>
          <w:sz w:val="28"/>
          <w:szCs w:val="28"/>
        </w:rPr>
        <w:t xml:space="preserve"> tham gia làm Phó Ban biên tập.</w:t>
      </w:r>
    </w:p>
    <w:p w:rsidR="008722F1" w:rsidRPr="008E7E77" w:rsidRDefault="008722F1" w:rsidP="008E7E77">
      <w:pPr>
        <w:spacing w:after="0" w:line="240" w:lineRule="auto"/>
        <w:ind w:firstLine="567"/>
        <w:jc w:val="both"/>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color w:val="000000" w:themeColor="text1"/>
          <w:sz w:val="28"/>
          <w:szCs w:val="28"/>
        </w:rPr>
        <w:t>3. Thư ký:</w:t>
      </w:r>
    </w:p>
    <w:p w:rsidR="008722F1" w:rsidRPr="008E7E77" w:rsidRDefault="00DB7258" w:rsidP="008E7E77">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Ông: Nguyễn Ngọc Sơn - </w:t>
      </w:r>
      <w:r w:rsidR="008722F1" w:rsidRPr="008E7E77">
        <w:rPr>
          <w:rFonts w:ascii="Times New Roman" w:eastAsia="Times New Roman" w:hAnsi="Times New Roman" w:cs="Times New Roman"/>
          <w:color w:val="000000" w:themeColor="text1"/>
          <w:sz w:val="28"/>
          <w:szCs w:val="28"/>
        </w:rPr>
        <w:t>Công chức Văn phòng</w:t>
      </w:r>
    </w:p>
    <w:p w:rsidR="002C615D" w:rsidRPr="008E7E77" w:rsidRDefault="008722F1" w:rsidP="008E7E77">
      <w:pPr>
        <w:spacing w:after="0" w:line="240" w:lineRule="auto"/>
        <w:ind w:firstLine="567"/>
        <w:jc w:val="both"/>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color w:val="000000" w:themeColor="text1"/>
          <w:sz w:val="28"/>
          <w:szCs w:val="28"/>
        </w:rPr>
        <w:t>4</w:t>
      </w:r>
      <w:r w:rsidR="00CE1D8E" w:rsidRPr="008E7E77">
        <w:rPr>
          <w:rFonts w:ascii="Times New Roman" w:eastAsia="Times New Roman" w:hAnsi="Times New Roman" w:cs="Times New Roman"/>
          <w:color w:val="000000" w:themeColor="text1"/>
          <w:sz w:val="28"/>
          <w:szCs w:val="28"/>
        </w:rPr>
        <w:t>. Các thành</w:t>
      </w:r>
      <w:r w:rsidR="002C615D" w:rsidRPr="008E7E77">
        <w:rPr>
          <w:rFonts w:ascii="Times New Roman" w:eastAsia="Times New Roman" w:hAnsi="Times New Roman" w:cs="Times New Roman"/>
          <w:color w:val="000000" w:themeColor="text1"/>
          <w:sz w:val="28"/>
          <w:szCs w:val="28"/>
        </w:rPr>
        <w:t xml:space="preserve"> viên:</w:t>
      </w:r>
    </w:p>
    <w:p w:rsidR="002C615D" w:rsidRDefault="00DB7258" w:rsidP="008E7E77">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Ông: Thạch Đình Bảy - Bí thư Đoàn xã</w:t>
      </w:r>
    </w:p>
    <w:p w:rsidR="00DB7258" w:rsidRDefault="00DB7258" w:rsidP="008E7E77">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Ông: Thái Bá Bảy – Chủ tịch Hội CCB</w:t>
      </w:r>
    </w:p>
    <w:p w:rsidR="00DB7258" w:rsidRDefault="00DB7258" w:rsidP="008E7E77">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Ông: Nguyễn Văn Ước – Chủ tịch Hội Nông dân</w:t>
      </w:r>
    </w:p>
    <w:p w:rsidR="00DB7258" w:rsidRDefault="00DB7258" w:rsidP="008E7E77">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Bà: Nguyễn Thị Liên – Chủ tịch Hội LHPN</w:t>
      </w:r>
    </w:p>
    <w:p w:rsidR="00DB7258" w:rsidRDefault="00DB7258" w:rsidP="008E7E77">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Ông: Nguyễn Đức – Trưởng CA xã</w:t>
      </w:r>
    </w:p>
    <w:p w:rsidR="00DB7258" w:rsidRDefault="00DB7258" w:rsidP="008E7E77">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Ông: Nguyễn Đức Hoàng – Chỉ huy trưởng BCHQ xã</w:t>
      </w:r>
    </w:p>
    <w:p w:rsidR="00DB7258" w:rsidRDefault="00D50783" w:rsidP="008E7E77">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Bà: Đậu Thị Sơn</w:t>
      </w:r>
      <w:r w:rsidR="00DB7258">
        <w:rPr>
          <w:rFonts w:ascii="Times New Roman" w:eastAsia="Times New Roman" w:hAnsi="Times New Roman" w:cs="Times New Roman"/>
          <w:color w:val="000000" w:themeColor="text1"/>
          <w:sz w:val="28"/>
          <w:szCs w:val="28"/>
        </w:rPr>
        <w:t xml:space="preserve"> – Công chức TPHT</w:t>
      </w:r>
    </w:p>
    <w:p w:rsidR="00D50783" w:rsidRPr="008E7E77" w:rsidRDefault="00D50783" w:rsidP="008E7E77">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Ông: Nguyễn </w:t>
      </w:r>
      <w:r w:rsidR="00B711C6">
        <w:rPr>
          <w:rFonts w:ascii="Times New Roman" w:eastAsia="Times New Roman" w:hAnsi="Times New Roman" w:cs="Times New Roman"/>
          <w:color w:val="000000" w:themeColor="text1"/>
          <w:sz w:val="28"/>
          <w:szCs w:val="28"/>
        </w:rPr>
        <w:t>Văn Hoàng</w:t>
      </w:r>
      <w:r>
        <w:rPr>
          <w:rFonts w:ascii="Times New Roman" w:eastAsia="Times New Roman" w:hAnsi="Times New Roman" w:cs="Times New Roman"/>
          <w:color w:val="000000" w:themeColor="text1"/>
          <w:sz w:val="28"/>
          <w:szCs w:val="28"/>
        </w:rPr>
        <w:t xml:space="preserve"> – Công chức Địa chính</w:t>
      </w:r>
    </w:p>
    <w:p w:rsidR="00CE1D8E" w:rsidRPr="008E7E77" w:rsidRDefault="002C615D" w:rsidP="008E7E77">
      <w:pPr>
        <w:spacing w:after="0" w:line="240" w:lineRule="auto"/>
        <w:ind w:firstLine="567"/>
        <w:jc w:val="both"/>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b/>
          <w:color w:val="000000" w:themeColor="text1"/>
          <w:sz w:val="28"/>
          <w:szCs w:val="28"/>
        </w:rPr>
        <w:t>Điều 2.</w:t>
      </w:r>
      <w:r w:rsidRPr="008E7E77">
        <w:rPr>
          <w:rFonts w:ascii="Times New Roman" w:eastAsia="Times New Roman" w:hAnsi="Times New Roman" w:cs="Times New Roman"/>
          <w:color w:val="000000" w:themeColor="text1"/>
          <w:sz w:val="28"/>
          <w:szCs w:val="28"/>
        </w:rPr>
        <w:t xml:space="preserve"> </w:t>
      </w:r>
      <w:r w:rsidR="00CE1D8E" w:rsidRPr="008E7E77">
        <w:rPr>
          <w:rFonts w:ascii="Times New Roman" w:eastAsia="Times New Roman" w:hAnsi="Times New Roman" w:cs="Times New Roman"/>
          <w:color w:val="000000" w:themeColor="text1"/>
          <w:sz w:val="28"/>
          <w:szCs w:val="28"/>
        </w:rPr>
        <w:t>Chức năng, nhiệm vụ và quyền hạn của Ban Biên tập và các thành viên:</w:t>
      </w:r>
    </w:p>
    <w:p w:rsidR="00CE1D8E" w:rsidRPr="008E7E77" w:rsidRDefault="00CE1D8E" w:rsidP="008E7E77">
      <w:pPr>
        <w:spacing w:after="0" w:line="240" w:lineRule="auto"/>
        <w:ind w:firstLine="567"/>
        <w:jc w:val="both"/>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color w:val="000000" w:themeColor="text1"/>
          <w:sz w:val="28"/>
          <w:szCs w:val="28"/>
        </w:rPr>
        <w:lastRenderedPageBreak/>
        <w:t>- Giúp UBND x</w:t>
      </w:r>
      <w:r w:rsidR="003677DD" w:rsidRPr="008E7E77">
        <w:rPr>
          <w:rFonts w:ascii="Times New Roman" w:eastAsia="Times New Roman" w:hAnsi="Times New Roman" w:cs="Times New Roman"/>
          <w:color w:val="000000" w:themeColor="text1"/>
          <w:sz w:val="28"/>
          <w:szCs w:val="28"/>
        </w:rPr>
        <w:t>ã đưa thông tin chính thức lên T</w:t>
      </w:r>
      <w:r w:rsidRPr="008E7E77">
        <w:rPr>
          <w:rFonts w:ascii="Times New Roman" w:eastAsia="Times New Roman" w:hAnsi="Times New Roman" w:cs="Times New Roman"/>
          <w:color w:val="000000" w:themeColor="text1"/>
          <w:sz w:val="28"/>
          <w:szCs w:val="28"/>
        </w:rPr>
        <w:t>rang thông tin điện tử xã</w:t>
      </w:r>
      <w:r w:rsidR="00533778">
        <w:rPr>
          <w:rFonts w:ascii="Times New Roman" w:eastAsia="Times New Roman" w:hAnsi="Times New Roman" w:cs="Times New Roman"/>
          <w:color w:val="000000" w:themeColor="text1"/>
          <w:sz w:val="28"/>
          <w:szCs w:val="28"/>
        </w:rPr>
        <w:t xml:space="preserve"> theo từng lĩnh vực ngành công tác và các sự kiện chính trị, phát triển </w:t>
      </w:r>
      <w:r w:rsidR="00FD3031">
        <w:rPr>
          <w:rFonts w:ascii="Times New Roman" w:eastAsia="Times New Roman" w:hAnsi="Times New Roman" w:cs="Times New Roman"/>
          <w:color w:val="000000" w:themeColor="text1"/>
          <w:sz w:val="28"/>
          <w:szCs w:val="28"/>
        </w:rPr>
        <w:t xml:space="preserve">kinh tế, </w:t>
      </w:r>
      <w:r w:rsidR="00533778">
        <w:rPr>
          <w:rFonts w:ascii="Times New Roman" w:eastAsia="Times New Roman" w:hAnsi="Times New Roman" w:cs="Times New Roman"/>
          <w:color w:val="000000" w:themeColor="text1"/>
          <w:sz w:val="28"/>
          <w:szCs w:val="28"/>
        </w:rPr>
        <w:t>VHXH, AN- QP, công tác xây dựng Đảng tại địa phương</w:t>
      </w:r>
      <w:r w:rsidRPr="008E7E77">
        <w:rPr>
          <w:rFonts w:ascii="Times New Roman" w:eastAsia="Times New Roman" w:hAnsi="Times New Roman" w:cs="Times New Roman"/>
          <w:color w:val="000000" w:themeColor="text1"/>
          <w:sz w:val="28"/>
          <w:szCs w:val="28"/>
        </w:rPr>
        <w:t xml:space="preserve">. Đề xuất các kế hoạch, biện pháp phát triển, </w:t>
      </w:r>
      <w:r w:rsidR="007600A0" w:rsidRPr="008E7E77">
        <w:rPr>
          <w:rFonts w:ascii="Times New Roman" w:eastAsia="Times New Roman" w:hAnsi="Times New Roman" w:cs="Times New Roman"/>
          <w:color w:val="000000" w:themeColor="text1"/>
          <w:sz w:val="28"/>
          <w:szCs w:val="28"/>
        </w:rPr>
        <w:t>nâng cấp đảm bảo hoạt động của T</w:t>
      </w:r>
      <w:r w:rsidRPr="008E7E77">
        <w:rPr>
          <w:rFonts w:ascii="Times New Roman" w:eastAsia="Times New Roman" w:hAnsi="Times New Roman" w:cs="Times New Roman"/>
          <w:color w:val="000000" w:themeColor="text1"/>
          <w:sz w:val="28"/>
          <w:szCs w:val="28"/>
        </w:rPr>
        <w:t>rang thông tin điện tử xã luôn được ổn định, liên tục, bảo đảm thông tin và an toàn dữ liệu.</w:t>
      </w:r>
    </w:p>
    <w:p w:rsidR="00CE1D8E" w:rsidRPr="008E7E77" w:rsidRDefault="00CE1D8E" w:rsidP="008E7E77">
      <w:pPr>
        <w:spacing w:after="0" w:line="240" w:lineRule="auto"/>
        <w:ind w:firstLine="567"/>
        <w:jc w:val="both"/>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color w:val="000000" w:themeColor="text1"/>
          <w:sz w:val="28"/>
          <w:szCs w:val="28"/>
        </w:rPr>
        <w:t>- Định hướng, điều hành và xây dựng cơ chế kiểm</w:t>
      </w:r>
      <w:r w:rsidR="003677DD" w:rsidRPr="008E7E77">
        <w:rPr>
          <w:rFonts w:ascii="Times New Roman" w:eastAsia="Times New Roman" w:hAnsi="Times New Roman" w:cs="Times New Roman"/>
          <w:color w:val="000000" w:themeColor="text1"/>
          <w:sz w:val="28"/>
          <w:szCs w:val="28"/>
        </w:rPr>
        <w:t xml:space="preserve"> duyệt nội dung thông tin trên T</w:t>
      </w:r>
      <w:r w:rsidRPr="008E7E77">
        <w:rPr>
          <w:rFonts w:ascii="Times New Roman" w:eastAsia="Times New Roman" w:hAnsi="Times New Roman" w:cs="Times New Roman"/>
          <w:color w:val="000000" w:themeColor="text1"/>
          <w:sz w:val="28"/>
          <w:szCs w:val="28"/>
        </w:rPr>
        <w:t>rang thông tin điện tử xã; không tổng hợp các nội dung thông tin từ các nguồn tin khác khi chưa có sự đồng ý bằng văn bản của nguồn tin trích dẫn.</w:t>
      </w:r>
    </w:p>
    <w:p w:rsidR="00CE1D8E" w:rsidRPr="008E7E77" w:rsidRDefault="00CE1D8E" w:rsidP="008E7E77">
      <w:pPr>
        <w:spacing w:after="0" w:line="240" w:lineRule="auto"/>
        <w:ind w:firstLine="567"/>
        <w:jc w:val="both"/>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color w:val="000000" w:themeColor="text1"/>
          <w:sz w:val="28"/>
          <w:szCs w:val="28"/>
        </w:rPr>
        <w:t xml:space="preserve">- Đảm bảo đầy đủ nội dung thông tin theo định hướng và thời gian quy định, </w:t>
      </w:r>
      <w:r w:rsidR="007600A0" w:rsidRPr="008E7E77">
        <w:rPr>
          <w:rFonts w:ascii="Times New Roman" w:eastAsia="Times New Roman" w:hAnsi="Times New Roman" w:cs="Times New Roman"/>
          <w:color w:val="000000" w:themeColor="text1"/>
          <w:sz w:val="28"/>
          <w:szCs w:val="28"/>
        </w:rPr>
        <w:t>phát huy cao nhất hiệu quả của T</w:t>
      </w:r>
      <w:r w:rsidRPr="008E7E77">
        <w:rPr>
          <w:rFonts w:ascii="Times New Roman" w:eastAsia="Times New Roman" w:hAnsi="Times New Roman" w:cs="Times New Roman"/>
          <w:color w:val="000000" w:themeColor="text1"/>
          <w:sz w:val="28"/>
          <w:szCs w:val="28"/>
        </w:rPr>
        <w:t>rang thông tin điện tử xã nhằm phục vụ cho công tác quản lý, điều hành của Đảng ủy, UBND xã.</w:t>
      </w:r>
    </w:p>
    <w:p w:rsidR="00CE1D8E" w:rsidRPr="008E7E77" w:rsidRDefault="00CE1D8E" w:rsidP="008E7E77">
      <w:pPr>
        <w:spacing w:after="0" w:line="240" w:lineRule="auto"/>
        <w:ind w:firstLine="567"/>
        <w:jc w:val="both"/>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color w:val="000000" w:themeColor="text1"/>
          <w:sz w:val="28"/>
          <w:szCs w:val="28"/>
        </w:rPr>
        <w:t xml:space="preserve">- Xây dựng và trình UBND xã bố trí </w:t>
      </w:r>
      <w:r w:rsidR="003677DD" w:rsidRPr="008E7E77">
        <w:rPr>
          <w:rFonts w:ascii="Times New Roman" w:eastAsia="Times New Roman" w:hAnsi="Times New Roman" w:cs="Times New Roman"/>
          <w:color w:val="000000" w:themeColor="text1"/>
          <w:sz w:val="28"/>
          <w:szCs w:val="28"/>
        </w:rPr>
        <w:t>kinh phí duy trì hoạt động của T</w:t>
      </w:r>
      <w:r w:rsidRPr="008E7E77">
        <w:rPr>
          <w:rFonts w:ascii="Times New Roman" w:eastAsia="Times New Roman" w:hAnsi="Times New Roman" w:cs="Times New Roman"/>
          <w:color w:val="000000" w:themeColor="text1"/>
          <w:sz w:val="28"/>
          <w:szCs w:val="28"/>
        </w:rPr>
        <w:t>rang thông tin điện tử xã.</w:t>
      </w:r>
    </w:p>
    <w:p w:rsidR="002C615D" w:rsidRPr="008E7E77" w:rsidRDefault="0097662E" w:rsidP="008E7E77">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C615D" w:rsidRPr="008E7E77">
        <w:rPr>
          <w:rFonts w:ascii="Times New Roman" w:eastAsia="Times New Roman" w:hAnsi="Times New Roman" w:cs="Times New Roman"/>
          <w:color w:val="000000" w:themeColor="text1"/>
          <w:sz w:val="28"/>
          <w:szCs w:val="28"/>
        </w:rPr>
        <w:t>Ban Biên tập làm việc theo chế độ kiêm nhiệm</w:t>
      </w:r>
      <w:r w:rsidR="000112FB" w:rsidRPr="008E7E77">
        <w:rPr>
          <w:rFonts w:ascii="Times New Roman" w:eastAsia="Times New Roman" w:hAnsi="Times New Roman" w:cs="Times New Roman"/>
          <w:color w:val="000000" w:themeColor="text1"/>
          <w:sz w:val="28"/>
          <w:szCs w:val="28"/>
        </w:rPr>
        <w:t>, n</w:t>
      </w:r>
      <w:r w:rsidR="002C615D" w:rsidRPr="008E7E77">
        <w:rPr>
          <w:rFonts w:ascii="Times New Roman" w:eastAsia="Times New Roman" w:hAnsi="Times New Roman" w:cs="Times New Roman"/>
          <w:color w:val="000000" w:themeColor="text1"/>
          <w:sz w:val="28"/>
          <w:szCs w:val="28"/>
        </w:rPr>
        <w:t>hiệm vụ cụ thể của các thành viên Ban Biên tập do Trưởng ban phân công.</w:t>
      </w:r>
    </w:p>
    <w:p w:rsidR="002C615D" w:rsidRPr="008E7E77" w:rsidRDefault="002C615D" w:rsidP="008E7E77">
      <w:pPr>
        <w:spacing w:after="0" w:line="240" w:lineRule="auto"/>
        <w:ind w:firstLine="567"/>
        <w:jc w:val="both"/>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b/>
          <w:color w:val="000000" w:themeColor="text1"/>
          <w:sz w:val="28"/>
          <w:szCs w:val="28"/>
        </w:rPr>
        <w:t>Điều 3.</w:t>
      </w:r>
      <w:r w:rsidRPr="008E7E77">
        <w:rPr>
          <w:rFonts w:ascii="Times New Roman" w:eastAsia="Times New Roman" w:hAnsi="Times New Roman" w:cs="Times New Roman"/>
          <w:color w:val="000000" w:themeColor="text1"/>
          <w:sz w:val="28"/>
          <w:szCs w:val="28"/>
        </w:rPr>
        <w:t xml:space="preserve"> Quyết định này có hiệu lực kể từ ngày ký.</w:t>
      </w:r>
    </w:p>
    <w:p w:rsidR="00D40D1B" w:rsidRDefault="000112FB" w:rsidP="008E7E77">
      <w:pPr>
        <w:spacing w:after="0" w:line="240" w:lineRule="auto"/>
        <w:ind w:firstLine="567"/>
        <w:jc w:val="both"/>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color w:val="000000" w:themeColor="text1"/>
          <w:sz w:val="28"/>
          <w:szCs w:val="28"/>
        </w:rPr>
        <w:t>Văn phòng UBND xã</w:t>
      </w:r>
      <w:r w:rsidR="002C615D" w:rsidRPr="008E7E77">
        <w:rPr>
          <w:rFonts w:ascii="Times New Roman" w:eastAsia="Times New Roman" w:hAnsi="Times New Roman" w:cs="Times New Roman"/>
          <w:color w:val="000000" w:themeColor="text1"/>
          <w:sz w:val="28"/>
          <w:szCs w:val="28"/>
        </w:rPr>
        <w:t xml:space="preserve">, </w:t>
      </w:r>
      <w:r w:rsidRPr="008E7E77">
        <w:rPr>
          <w:rFonts w:ascii="Times New Roman" w:eastAsia="Times New Roman" w:hAnsi="Times New Roman" w:cs="Times New Roman"/>
          <w:color w:val="000000" w:themeColor="text1"/>
          <w:sz w:val="28"/>
          <w:szCs w:val="28"/>
        </w:rPr>
        <w:t xml:space="preserve">các ban, ngành liên quan </w:t>
      </w:r>
      <w:r w:rsidR="002C615D" w:rsidRPr="008E7E77">
        <w:rPr>
          <w:rFonts w:ascii="Times New Roman" w:eastAsia="Times New Roman" w:hAnsi="Times New Roman" w:cs="Times New Roman"/>
          <w:color w:val="000000" w:themeColor="text1"/>
          <w:sz w:val="28"/>
          <w:szCs w:val="28"/>
        </w:rPr>
        <w:t xml:space="preserve">và các </w:t>
      </w:r>
      <w:r w:rsidRPr="008E7E77">
        <w:rPr>
          <w:rFonts w:ascii="Times New Roman" w:eastAsia="Times New Roman" w:hAnsi="Times New Roman" w:cs="Times New Roman"/>
          <w:color w:val="000000" w:themeColor="text1"/>
          <w:sz w:val="28"/>
          <w:szCs w:val="28"/>
        </w:rPr>
        <w:t>ông (</w:t>
      </w:r>
      <w:r w:rsidR="002C615D" w:rsidRPr="008E7E77">
        <w:rPr>
          <w:rFonts w:ascii="Times New Roman" w:eastAsia="Times New Roman" w:hAnsi="Times New Roman" w:cs="Times New Roman"/>
          <w:color w:val="000000" w:themeColor="text1"/>
          <w:sz w:val="28"/>
          <w:szCs w:val="28"/>
        </w:rPr>
        <w:t>bà</w:t>
      </w:r>
      <w:r w:rsidRPr="008E7E77">
        <w:rPr>
          <w:rFonts w:ascii="Times New Roman" w:eastAsia="Times New Roman" w:hAnsi="Times New Roman" w:cs="Times New Roman"/>
          <w:color w:val="000000" w:themeColor="text1"/>
          <w:sz w:val="28"/>
          <w:szCs w:val="28"/>
        </w:rPr>
        <w:t>)</w:t>
      </w:r>
      <w:r w:rsidR="002C615D" w:rsidRPr="008E7E77">
        <w:rPr>
          <w:rFonts w:ascii="Times New Roman" w:eastAsia="Times New Roman" w:hAnsi="Times New Roman" w:cs="Times New Roman"/>
          <w:color w:val="000000" w:themeColor="text1"/>
          <w:sz w:val="28"/>
          <w:szCs w:val="28"/>
        </w:rPr>
        <w:t xml:space="preserve"> có tên tại Điều 1 chịu trách nhiệm thi hành Quyết định này./.</w:t>
      </w:r>
    </w:p>
    <w:p w:rsidR="0097662E" w:rsidRPr="008E7E77" w:rsidRDefault="0097662E" w:rsidP="008E7E77">
      <w:pPr>
        <w:spacing w:after="0" w:line="240" w:lineRule="auto"/>
        <w:ind w:firstLine="567"/>
        <w:jc w:val="both"/>
        <w:rPr>
          <w:rFonts w:ascii="Times New Roman" w:eastAsia="Times New Roman" w:hAnsi="Times New Roman" w:cs="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40D1B" w:rsidRPr="008E7E77" w:rsidTr="00D40D1B">
        <w:tc>
          <w:tcPr>
            <w:tcW w:w="4675" w:type="dxa"/>
          </w:tcPr>
          <w:p w:rsidR="00D40D1B" w:rsidRPr="00DB7258" w:rsidRDefault="00D40D1B" w:rsidP="008E7E77">
            <w:pPr>
              <w:rPr>
                <w:rFonts w:ascii="Times New Roman" w:eastAsia="Times New Roman" w:hAnsi="Times New Roman" w:cs="Times New Roman"/>
                <w:b/>
                <w:i/>
                <w:color w:val="000000" w:themeColor="text1"/>
                <w:sz w:val="24"/>
                <w:szCs w:val="24"/>
              </w:rPr>
            </w:pPr>
            <w:r w:rsidRPr="00DB7258">
              <w:rPr>
                <w:rFonts w:ascii="Times New Roman" w:eastAsia="Times New Roman" w:hAnsi="Times New Roman" w:cs="Times New Roman"/>
                <w:b/>
                <w:i/>
                <w:color w:val="000000" w:themeColor="text1"/>
                <w:sz w:val="24"/>
                <w:szCs w:val="24"/>
              </w:rPr>
              <w:t>Nơi nhận</w:t>
            </w:r>
            <w:r w:rsidR="006156FF" w:rsidRPr="00DB7258">
              <w:rPr>
                <w:rFonts w:ascii="Times New Roman" w:eastAsia="Times New Roman" w:hAnsi="Times New Roman" w:cs="Times New Roman"/>
                <w:b/>
                <w:i/>
                <w:color w:val="000000" w:themeColor="text1"/>
                <w:sz w:val="24"/>
                <w:szCs w:val="24"/>
              </w:rPr>
              <w:t>:</w:t>
            </w:r>
          </w:p>
          <w:p w:rsidR="0097662E" w:rsidRPr="00DB7258" w:rsidRDefault="0097662E" w:rsidP="008E7E77">
            <w:pPr>
              <w:rPr>
                <w:rFonts w:ascii="Times New Roman" w:eastAsia="Times New Roman" w:hAnsi="Times New Roman" w:cs="Times New Roman"/>
                <w:color w:val="000000" w:themeColor="text1"/>
              </w:rPr>
            </w:pPr>
            <w:r w:rsidRPr="00DB7258">
              <w:rPr>
                <w:rFonts w:ascii="Times New Roman" w:eastAsia="Times New Roman" w:hAnsi="Times New Roman" w:cs="Times New Roman"/>
                <w:i/>
                <w:color w:val="000000" w:themeColor="text1"/>
              </w:rPr>
              <w:t xml:space="preserve">- </w:t>
            </w:r>
            <w:r w:rsidRPr="00DB7258">
              <w:rPr>
                <w:rFonts w:ascii="Times New Roman" w:eastAsia="Times New Roman" w:hAnsi="Times New Roman" w:cs="Times New Roman"/>
                <w:color w:val="000000" w:themeColor="text1"/>
              </w:rPr>
              <w:t>Như Điều 1;</w:t>
            </w:r>
          </w:p>
          <w:p w:rsidR="00DB7258" w:rsidRPr="00DB7258" w:rsidRDefault="00DB7258" w:rsidP="008E7E77">
            <w:pPr>
              <w:rPr>
                <w:rFonts w:ascii="Times New Roman" w:eastAsia="Times New Roman" w:hAnsi="Times New Roman" w:cs="Times New Roman"/>
                <w:color w:val="000000" w:themeColor="text1"/>
              </w:rPr>
            </w:pPr>
            <w:r w:rsidRPr="00DB7258">
              <w:rPr>
                <w:rFonts w:ascii="Times New Roman" w:eastAsia="Times New Roman" w:hAnsi="Times New Roman" w:cs="Times New Roman"/>
                <w:color w:val="000000" w:themeColor="text1"/>
              </w:rPr>
              <w:t>- Phòng VH&amp;TT/BC;</w:t>
            </w:r>
          </w:p>
          <w:p w:rsidR="0097662E" w:rsidRPr="00DB7258" w:rsidRDefault="0097662E" w:rsidP="008E7E77">
            <w:pPr>
              <w:rPr>
                <w:rFonts w:ascii="Times New Roman" w:eastAsia="Times New Roman" w:hAnsi="Times New Roman" w:cs="Times New Roman"/>
                <w:color w:val="000000" w:themeColor="text1"/>
              </w:rPr>
            </w:pPr>
            <w:r w:rsidRPr="00DB7258">
              <w:rPr>
                <w:rFonts w:ascii="Times New Roman" w:eastAsia="Times New Roman" w:hAnsi="Times New Roman" w:cs="Times New Roman"/>
                <w:color w:val="000000" w:themeColor="text1"/>
              </w:rPr>
              <w:t>- Đảng ủy/BC;</w:t>
            </w:r>
          </w:p>
          <w:p w:rsidR="00DB7258" w:rsidRPr="0097662E" w:rsidRDefault="00DB7258" w:rsidP="008E7E77">
            <w:pPr>
              <w:rPr>
                <w:rFonts w:ascii="Times New Roman" w:eastAsia="Times New Roman" w:hAnsi="Times New Roman" w:cs="Times New Roman"/>
                <w:b/>
                <w:color w:val="000000" w:themeColor="text1"/>
                <w:sz w:val="28"/>
                <w:szCs w:val="28"/>
              </w:rPr>
            </w:pPr>
            <w:r w:rsidRPr="00DB7258">
              <w:rPr>
                <w:rFonts w:ascii="Times New Roman" w:eastAsia="Times New Roman" w:hAnsi="Times New Roman" w:cs="Times New Roman"/>
                <w:color w:val="000000" w:themeColor="text1"/>
              </w:rPr>
              <w:t>- Lưu: HS-VT;</w:t>
            </w:r>
          </w:p>
        </w:tc>
        <w:tc>
          <w:tcPr>
            <w:tcW w:w="4675" w:type="dxa"/>
          </w:tcPr>
          <w:p w:rsidR="000112FB" w:rsidRDefault="0097662E" w:rsidP="008E7E77">
            <w:pPr>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TM. ỦY BAN NHÂN DÂN</w:t>
            </w:r>
          </w:p>
          <w:p w:rsidR="0097662E" w:rsidRDefault="0097662E" w:rsidP="008E7E77">
            <w:pPr>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CHỦ TỊCH</w:t>
            </w:r>
          </w:p>
          <w:p w:rsidR="0097662E" w:rsidRDefault="0097662E" w:rsidP="008E7E77">
            <w:pPr>
              <w:jc w:val="center"/>
              <w:rPr>
                <w:rFonts w:ascii="Times New Roman" w:eastAsia="Times New Roman" w:hAnsi="Times New Roman" w:cs="Times New Roman"/>
                <w:b/>
                <w:bCs/>
                <w:color w:val="000000" w:themeColor="text1"/>
                <w:sz w:val="28"/>
                <w:szCs w:val="28"/>
              </w:rPr>
            </w:pPr>
          </w:p>
          <w:p w:rsidR="0097662E" w:rsidRDefault="0097662E" w:rsidP="008E7E77">
            <w:pPr>
              <w:jc w:val="center"/>
              <w:rPr>
                <w:rFonts w:ascii="Times New Roman" w:eastAsia="Times New Roman" w:hAnsi="Times New Roman" w:cs="Times New Roman"/>
                <w:b/>
                <w:bCs/>
                <w:color w:val="000000" w:themeColor="text1"/>
                <w:sz w:val="28"/>
                <w:szCs w:val="28"/>
              </w:rPr>
            </w:pPr>
          </w:p>
          <w:p w:rsidR="0097662E" w:rsidRDefault="0097662E" w:rsidP="008E7E77">
            <w:pPr>
              <w:jc w:val="center"/>
              <w:rPr>
                <w:rFonts w:ascii="Times New Roman" w:eastAsia="Times New Roman" w:hAnsi="Times New Roman" w:cs="Times New Roman"/>
                <w:b/>
                <w:bCs/>
                <w:color w:val="000000" w:themeColor="text1"/>
                <w:sz w:val="28"/>
                <w:szCs w:val="28"/>
              </w:rPr>
            </w:pPr>
          </w:p>
          <w:p w:rsidR="00D40D1B" w:rsidRDefault="00D40D1B" w:rsidP="008E7E77">
            <w:pPr>
              <w:jc w:val="center"/>
              <w:rPr>
                <w:rFonts w:ascii="Times New Roman" w:eastAsia="Times New Roman" w:hAnsi="Times New Roman" w:cs="Times New Roman"/>
                <w:b/>
                <w:bCs/>
                <w:color w:val="000000" w:themeColor="text1"/>
                <w:sz w:val="28"/>
                <w:szCs w:val="28"/>
              </w:rPr>
            </w:pPr>
          </w:p>
          <w:p w:rsidR="0097662E" w:rsidRPr="008E7E77" w:rsidRDefault="0097662E" w:rsidP="008E7E77">
            <w:pPr>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Nguyễn Viết Mãn</w:t>
            </w:r>
          </w:p>
        </w:tc>
      </w:tr>
    </w:tbl>
    <w:p w:rsidR="002C615D" w:rsidRPr="008E7E77" w:rsidRDefault="002C615D" w:rsidP="008E7E77">
      <w:pPr>
        <w:spacing w:after="0" w:line="240" w:lineRule="auto"/>
        <w:rPr>
          <w:rFonts w:ascii="Times New Roman" w:eastAsia="Times New Roman" w:hAnsi="Times New Roman" w:cs="Times New Roman"/>
          <w:b/>
          <w:bCs/>
          <w:color w:val="000000" w:themeColor="text1"/>
          <w:sz w:val="28"/>
          <w:szCs w:val="28"/>
          <w:lang w:val="vi-VN"/>
        </w:rPr>
      </w:pPr>
    </w:p>
    <w:sectPr w:rsidR="002C615D" w:rsidRPr="008E7E77" w:rsidSect="00F11970">
      <w:pgSz w:w="12240" w:h="15840"/>
      <w:pgMar w:top="851" w:right="1080" w:bottom="56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F766C"/>
    <w:multiLevelType w:val="hybridMultilevel"/>
    <w:tmpl w:val="E1E0EB88"/>
    <w:lvl w:ilvl="0" w:tplc="F5D469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E6"/>
    <w:rsid w:val="000112FB"/>
    <w:rsid w:val="00036056"/>
    <w:rsid w:val="000D03BE"/>
    <w:rsid w:val="00126FAB"/>
    <w:rsid w:val="001736D3"/>
    <w:rsid w:val="001F5B00"/>
    <w:rsid w:val="002030FF"/>
    <w:rsid w:val="00233DAD"/>
    <w:rsid w:val="002C615D"/>
    <w:rsid w:val="00301E9E"/>
    <w:rsid w:val="00303BA8"/>
    <w:rsid w:val="003515E6"/>
    <w:rsid w:val="003677DD"/>
    <w:rsid w:val="003947D0"/>
    <w:rsid w:val="003B307B"/>
    <w:rsid w:val="00533778"/>
    <w:rsid w:val="005E7C7E"/>
    <w:rsid w:val="006156FF"/>
    <w:rsid w:val="00640C66"/>
    <w:rsid w:val="006443B8"/>
    <w:rsid w:val="00654183"/>
    <w:rsid w:val="00686DE1"/>
    <w:rsid w:val="006B4EA9"/>
    <w:rsid w:val="006E50DD"/>
    <w:rsid w:val="006F5332"/>
    <w:rsid w:val="00742DE0"/>
    <w:rsid w:val="007600A0"/>
    <w:rsid w:val="00795DA2"/>
    <w:rsid w:val="008722F1"/>
    <w:rsid w:val="0089133C"/>
    <w:rsid w:val="008A5A4F"/>
    <w:rsid w:val="008E7E77"/>
    <w:rsid w:val="008F56A7"/>
    <w:rsid w:val="0097662E"/>
    <w:rsid w:val="00B711C6"/>
    <w:rsid w:val="00BC644C"/>
    <w:rsid w:val="00C54EE0"/>
    <w:rsid w:val="00CE1D8E"/>
    <w:rsid w:val="00D40D1B"/>
    <w:rsid w:val="00D50783"/>
    <w:rsid w:val="00DB7258"/>
    <w:rsid w:val="00DD0D11"/>
    <w:rsid w:val="00E967D3"/>
    <w:rsid w:val="00F11970"/>
    <w:rsid w:val="00F357A0"/>
    <w:rsid w:val="00FB24F9"/>
    <w:rsid w:val="00FD3031"/>
    <w:rsid w:val="00FF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5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15E6"/>
    <w:rPr>
      <w:color w:val="0000FF"/>
      <w:u w:val="single"/>
    </w:rPr>
  </w:style>
  <w:style w:type="table" w:styleId="TableGrid">
    <w:name w:val="Table Grid"/>
    <w:basedOn w:val="TableNormal"/>
    <w:uiPriority w:val="39"/>
    <w:rsid w:val="00D40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1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5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15E6"/>
    <w:rPr>
      <w:color w:val="0000FF"/>
      <w:u w:val="single"/>
    </w:rPr>
  </w:style>
  <w:style w:type="table" w:styleId="TableGrid">
    <w:name w:val="Table Grid"/>
    <w:basedOn w:val="TableNormal"/>
    <w:uiPriority w:val="39"/>
    <w:rsid w:val="00D40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9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cp:revision>
  <cp:lastPrinted>2023-06-26T08:05:00Z</cp:lastPrinted>
  <dcterms:created xsi:type="dcterms:W3CDTF">2023-06-26T08:00:00Z</dcterms:created>
  <dcterms:modified xsi:type="dcterms:W3CDTF">2023-07-03T08:00:00Z</dcterms:modified>
</cp:coreProperties>
</file>